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7B109B" w:rsidRPr="001E7AFF" w:rsidTr="00DA2592">
        <w:trPr>
          <w:trHeight w:hRule="exact" w:val="737"/>
        </w:trPr>
        <w:tc>
          <w:tcPr>
            <w:tcW w:w="2400" w:type="dxa"/>
            <w:tcBorders>
              <w:top w:val="double" w:sz="4" w:space="0" w:color="auto"/>
              <w:bottom w:val="double" w:sz="4" w:space="0" w:color="auto"/>
              <w:right w:val="double" w:sz="4" w:space="0" w:color="auto"/>
            </w:tcBorders>
            <w:vAlign w:val="center"/>
          </w:tcPr>
          <w:p w:rsidR="007B109B" w:rsidRPr="00ED4652" w:rsidRDefault="007B109B" w:rsidP="001866AA">
            <w:pPr>
              <w:jc w:val="center"/>
              <w:rPr>
                <w:rFonts w:eastAsia="ＭＳ ゴシック"/>
                <w:sz w:val="24"/>
              </w:rPr>
            </w:pPr>
            <w:r>
              <w:rPr>
                <w:rFonts w:eastAsia="ＭＳ ゴシック" w:hint="eastAsia"/>
                <w:sz w:val="24"/>
              </w:rPr>
              <w:t>単元末評価</w:t>
            </w:r>
            <w:r w:rsidRPr="00ED4652">
              <w:rPr>
                <w:rFonts w:eastAsia="ＭＳ ゴシック" w:hint="eastAsia"/>
                <w:sz w:val="24"/>
              </w:rPr>
              <w:t>問題</w:t>
            </w:r>
          </w:p>
        </w:tc>
        <w:tc>
          <w:tcPr>
            <w:tcW w:w="5600" w:type="dxa"/>
            <w:tcBorders>
              <w:left w:val="double" w:sz="4" w:space="0" w:color="auto"/>
            </w:tcBorders>
            <w:vAlign w:val="center"/>
          </w:tcPr>
          <w:p w:rsidR="007B109B" w:rsidRPr="00464F91" w:rsidRDefault="00656648" w:rsidP="00FE76FB">
            <w:pPr>
              <w:rPr>
                <w:rFonts w:eastAsiaTheme="majorEastAsia"/>
                <w:sz w:val="24"/>
              </w:rPr>
            </w:pPr>
            <w:r>
              <w:rPr>
                <w:rFonts w:eastAsiaTheme="majorEastAsia" w:hint="eastAsia"/>
                <w:sz w:val="24"/>
              </w:rPr>
              <w:t>自然と人間</w:t>
            </w:r>
          </w:p>
        </w:tc>
      </w:tr>
    </w:tbl>
    <w:p w:rsidR="007B109B" w:rsidRDefault="007B109B" w:rsidP="00BE1E4F">
      <w:pPr>
        <w:pStyle w:val="a5"/>
        <w:spacing w:beforeLines="0" w:line="240" w:lineRule="auto"/>
        <w:ind w:left="200" w:hangingChars="100" w:hanging="200"/>
        <w:jc w:val="left"/>
        <w:rPr>
          <w:rFonts w:ascii="ＭＳ ゴシック" w:hAnsi="ＭＳ ゴシック"/>
          <w:szCs w:val="20"/>
        </w:rPr>
      </w:pPr>
    </w:p>
    <w:p w:rsidR="00656648" w:rsidRPr="00656648" w:rsidRDefault="00A425E4" w:rsidP="00656648">
      <w:pPr>
        <w:pStyle w:val="a5"/>
        <w:spacing w:beforeLines="0" w:line="240" w:lineRule="auto"/>
        <w:ind w:left="200" w:hangingChars="100" w:hanging="200"/>
        <w:jc w:val="left"/>
        <w:rPr>
          <w:rFonts w:ascii="ＭＳ ゴシック" w:hAnsi="ＭＳ ゴシック"/>
          <w:szCs w:val="20"/>
        </w:rPr>
      </w:pPr>
      <w:r>
        <w:rPr>
          <w:rFonts w:ascii="ＭＳ ゴシック" w:hAnsi="ＭＳ ゴシック" w:hint="eastAsia"/>
          <w:szCs w:val="20"/>
        </w:rPr>
        <w:t>【</w:t>
      </w:r>
      <w:r w:rsidR="00A920DB">
        <w:rPr>
          <w:rFonts w:ascii="ＭＳ ゴシック" w:hAnsi="ＭＳ ゴシック" w:hint="eastAsia"/>
          <w:szCs w:val="20"/>
        </w:rPr>
        <w:t>１</w:t>
      </w:r>
      <w:r>
        <w:rPr>
          <w:rFonts w:ascii="ＭＳ ゴシック" w:hAnsi="ＭＳ ゴシック" w:hint="eastAsia"/>
          <w:szCs w:val="20"/>
        </w:rPr>
        <w:t>】</w:t>
      </w:r>
      <w:r w:rsidRPr="00656648">
        <w:rPr>
          <w:rFonts w:ascii="ＭＳ ゴシック" w:hAnsi="ＭＳ ゴシック" w:hint="eastAsia"/>
          <w:szCs w:val="20"/>
        </w:rPr>
        <w:t xml:space="preserve">　</w:t>
      </w:r>
      <w:r w:rsidR="00EF5D7C">
        <w:rPr>
          <w:rFonts w:ascii="ＭＳ ゴシック" w:hAnsi="ＭＳ ゴシック" w:hint="eastAsia"/>
          <w:szCs w:val="20"/>
        </w:rPr>
        <w:t>下の文章は，海と森のつながりに関する事例である。</w:t>
      </w:r>
      <w:r w:rsidR="00656648" w:rsidRPr="00656648">
        <w:rPr>
          <w:rFonts w:ascii="ＭＳ ゴシック" w:hAnsi="ＭＳ ゴシック" w:hint="eastAsia"/>
          <w:szCs w:val="20"/>
        </w:rPr>
        <w:t>次の問いに答えなさい。</w:t>
      </w:r>
    </w:p>
    <w:p w:rsidR="00656648" w:rsidRPr="0059733F" w:rsidRDefault="00656648" w:rsidP="00656648">
      <w:pPr>
        <w:rPr>
          <w:szCs w:val="20"/>
        </w:rPr>
      </w:pPr>
      <w:r w:rsidRPr="0059733F">
        <w:rPr>
          <w:rFonts w:hint="eastAsia"/>
          <w:szCs w:val="20"/>
        </w:rPr>
        <w:t xml:space="preserve">　　〔事例１〕</w:t>
      </w:r>
    </w:p>
    <w:p w:rsidR="00656648" w:rsidRPr="0059733F" w:rsidRDefault="007F70DA" w:rsidP="00656648">
      <w:pPr>
        <w:ind w:left="600" w:hangingChars="300" w:hanging="600"/>
        <w:jc w:val="right"/>
        <w:rPr>
          <w:szCs w:val="20"/>
        </w:rPr>
      </w:pPr>
      <w:r>
        <w:rPr>
          <w:noProof/>
        </w:rPr>
        <mc:AlternateContent>
          <mc:Choice Requires="wps">
            <w:drawing>
              <wp:inline distT="0" distB="0" distL="0" distR="0">
                <wp:extent cx="4821555" cy="866140"/>
                <wp:effectExtent l="9525" t="12065" r="7620" b="7620"/>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1555" cy="866140"/>
                        </a:xfrm>
                        <a:prstGeom prst="rect">
                          <a:avLst/>
                        </a:prstGeom>
                        <a:solidFill>
                          <a:srgbClr val="FFFFFF"/>
                        </a:solidFill>
                        <a:ln w="9525">
                          <a:solidFill>
                            <a:srgbClr val="000000"/>
                          </a:solidFill>
                          <a:miter lim="800000"/>
                          <a:headEnd/>
                          <a:tailEnd/>
                        </a:ln>
                      </wps:spPr>
                      <wps:txbx>
                        <w:txbxContent>
                          <w:p w:rsidR="00656648" w:rsidRDefault="00656648" w:rsidP="00656648">
                            <w:pPr>
                              <w:spacing w:line="300" w:lineRule="exact"/>
                              <w:ind w:firstLineChars="100" w:firstLine="200"/>
                            </w:pPr>
                            <w:r w:rsidRPr="00656648">
                              <w:rPr>
                                <w:rFonts w:hint="eastAsia"/>
                              </w:rPr>
                              <w:t>海で成長したサケは川をさかのぼり産卵し，そこで死を迎</w:t>
                            </w:r>
                            <w:r w:rsidR="00B321B6">
                              <w:rPr>
                                <w:rFonts w:hint="eastAsia"/>
                              </w:rPr>
                              <w:t>える。サケを捕食するクマが生息する地域では，多量のサケがクマにと</w:t>
                            </w:r>
                            <w:r w:rsidRPr="00656648">
                              <w:rPr>
                                <w:rFonts w:hint="eastAsia"/>
                              </w:rPr>
                              <w:t>らえられて食べられる。しかし，このような川では藻が繁殖し，周囲の森も豊かである。これは，サケが海で得た養分が，川や</w:t>
                            </w:r>
                            <w:r w:rsidRPr="00656648">
                              <w:rPr>
                                <w:rFonts w:hint="eastAsia"/>
                                <w:u w:val="single"/>
                              </w:rPr>
                              <w:t>森に運ばれている</w:t>
                            </w:r>
                            <w:r w:rsidRPr="00656648">
                              <w:rPr>
                                <w:rFonts w:hint="eastAsia"/>
                              </w:rPr>
                              <w:t>ためと考えられる。</w:t>
                            </w:r>
                          </w:p>
                        </w:txbxContent>
                      </wps:txbx>
                      <wps:bodyPr rot="0" vert="horz" wrap="square" lIns="74295" tIns="8890" rIns="74295" bIns="889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1" o:spid="_x0000_s1026" type="#_x0000_t202" style="width:379.65pt;height:6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">
                <v:textbox inset="5.85pt,.7pt,5.85pt,.7pt">
                  <w:txbxContent>
                    <w:p w:rsidR="00656648" w:rsidRDefault="00656648" w:rsidP="00656648">
                      <w:pPr>
                        <w:spacing w:line="300" w:lineRule="exact"/>
                        <w:ind w:firstLineChars="100" w:firstLine="200"/>
                      </w:pPr>
                      <w:r w:rsidRPr="00656648">
                        <w:rPr>
                          <w:rFonts w:hint="eastAsia"/>
                        </w:rPr>
                        <w:t>海で成長したサケは川をさかのぼり産卵し，そこで死を迎</w:t>
                      </w:r>
                      <w:r w:rsidR="00B321B6">
                        <w:rPr>
                          <w:rFonts w:hint="eastAsia"/>
                        </w:rPr>
                        <w:t>える。サケを捕食するクマが生息する地域では，多量のサケがクマにと</w:t>
                      </w:r>
                      <w:r w:rsidRPr="00656648">
                        <w:rPr>
                          <w:rFonts w:hint="eastAsia"/>
                        </w:rPr>
                        <w:t>らえられて食べられる。しかし，このような川では藻が繁殖し，周囲の森も豊かである。これは，サケが海で得た養分が，川や</w:t>
                      </w:r>
                      <w:r w:rsidRPr="00656648">
                        <w:rPr>
                          <w:rFonts w:hint="eastAsia"/>
                          <w:u w:val="single"/>
                        </w:rPr>
                        <w:t>森に運ばれている</w:t>
                      </w:r>
                      <w:r w:rsidRPr="00656648">
                        <w:rPr>
                          <w:rFonts w:hint="eastAsia"/>
                        </w:rPr>
                        <w:t>ためと考えられる。</w:t>
                      </w:r>
                    </w:p>
                  </w:txbxContent>
                </v:textbox>
                <w10:wrap anchorx="page" anchory="page"/>
                <w10:anchorlock/>
              </v:shape>
            </w:pict>
          </mc:Fallback>
        </mc:AlternateContent>
      </w:r>
    </w:p>
    <w:p w:rsidR="00656648" w:rsidRPr="0059733F" w:rsidRDefault="00656648" w:rsidP="00656648">
      <w:pPr>
        <w:rPr>
          <w:szCs w:val="20"/>
        </w:rPr>
      </w:pPr>
      <w:r w:rsidRPr="0059733F">
        <w:rPr>
          <w:rFonts w:hint="eastAsia"/>
          <w:szCs w:val="20"/>
        </w:rPr>
        <w:t xml:space="preserve">　　〔事例２〕</w:t>
      </w:r>
    </w:p>
    <w:p w:rsidR="00A425E4" w:rsidRPr="0059733F" w:rsidRDefault="007F70DA" w:rsidP="00656648">
      <w:pPr>
        <w:pStyle w:val="a5"/>
        <w:spacing w:beforeLines="0" w:line="240" w:lineRule="auto"/>
        <w:ind w:left="200" w:hangingChars="100" w:hanging="200"/>
        <w:jc w:val="right"/>
        <w:rPr>
          <w:rFonts w:eastAsia="ＭＳ 明朝"/>
        </w:rPr>
      </w:pPr>
      <w:r>
        <w:rPr>
          <w:rFonts w:eastAsia="ＭＳ 明朝"/>
          <w:noProof/>
        </w:rPr>
        <mc:AlternateContent>
          <mc:Choice Requires="wps">
            <w:drawing>
              <wp:inline distT="0" distB="0" distL="0" distR="0">
                <wp:extent cx="4821555" cy="622935"/>
                <wp:effectExtent l="9525" t="12065" r="7620" b="12700"/>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1555" cy="622935"/>
                        </a:xfrm>
                        <a:prstGeom prst="rect">
                          <a:avLst/>
                        </a:prstGeom>
                        <a:solidFill>
                          <a:srgbClr val="FFFFFF"/>
                        </a:solidFill>
                        <a:ln w="9525">
                          <a:solidFill>
                            <a:srgbClr val="000000"/>
                          </a:solidFill>
                          <a:miter lim="800000"/>
                          <a:headEnd/>
                          <a:tailEnd/>
                        </a:ln>
                      </wps:spPr>
                      <wps:txbx>
                        <w:txbxContent>
                          <w:p w:rsidR="00656648" w:rsidRPr="00656648" w:rsidRDefault="00B321B6" w:rsidP="00656648">
                            <w:pPr>
                              <w:spacing w:line="300" w:lineRule="exact"/>
                              <w:ind w:firstLineChars="100" w:firstLine="200"/>
                            </w:pPr>
                            <w:r>
                              <w:rPr>
                                <w:rFonts w:hint="eastAsia"/>
                              </w:rPr>
                              <w:t>昭和40</w:t>
                            </w:r>
                            <w:r w:rsidR="00EF5D7C">
                              <w:rPr>
                                <w:rFonts w:hint="eastAsia"/>
                              </w:rPr>
                              <w:t>年代ごろ，都市の開発が進むにつれて森林が減少した。それにあわせて</w:t>
                            </w:r>
                            <w:r w:rsidR="00656648">
                              <w:rPr>
                                <w:rFonts w:hint="eastAsia"/>
                              </w:rPr>
                              <w:t>，近くの海の貝の育ちが悪くなったり，魚が少なくなったりした。これを改善するため，近年，全国で漁師さんを中心に森林の再生・保全活動が行われるようになった。</w:t>
                            </w:r>
                          </w:p>
                        </w:txbxContent>
                      </wps:txbx>
                      <wps:bodyPr rot="0" vert="horz" wrap="square" lIns="74295" tIns="8890" rIns="74295" bIns="8890" anchor="t" anchorCtr="0" upright="1">
                        <a:noAutofit/>
                      </wps:bodyPr>
                    </wps:wsp>
                  </a:graphicData>
                </a:graphic>
              </wp:inline>
            </w:drawing>
          </mc:Choice>
          <mc:Fallback>
            <w:pict>
              <v:shape id="Text Box 20" o:spid="_x0000_s1027" type="#_x0000_t202" style="width:379.65pt;height:4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">
                <v:textbox inset="5.85pt,.7pt,5.85pt,.7pt">
                  <w:txbxContent>
                    <w:p w:rsidR="00656648" w:rsidRPr="00656648" w:rsidRDefault="00B321B6" w:rsidP="00656648">
                      <w:pPr>
                        <w:spacing w:line="300" w:lineRule="exact"/>
                        <w:ind w:firstLineChars="100" w:firstLine="200"/>
                      </w:pPr>
                      <w:r>
                        <w:rPr>
                          <w:rFonts w:hint="eastAsia"/>
                        </w:rPr>
                        <w:t>昭和40</w:t>
                      </w:r>
                      <w:r w:rsidR="00EF5D7C">
                        <w:rPr>
                          <w:rFonts w:hint="eastAsia"/>
                        </w:rPr>
                        <w:t>年代ごろ，都市の開発が進むにつれて森林が減少した。それにあわせて</w:t>
                      </w:r>
                      <w:r w:rsidR="00656648">
                        <w:rPr>
                          <w:rFonts w:hint="eastAsia"/>
                        </w:rPr>
                        <w:t>，近くの海の貝の育ちが悪くなったり，魚が少なくなったりした。これを改善するため，近年，全国で漁師さんを中心に森林の再生・保全活動が行われるようになった。</w:t>
                      </w:r>
                    </w:p>
                  </w:txbxContent>
                </v:textbox>
                <w10:wrap anchorx="page" anchory="page"/>
                <w10:anchorlock/>
              </v:shape>
            </w:pict>
          </mc:Fallback>
        </mc:AlternateContent>
      </w:r>
    </w:p>
    <w:p w:rsidR="00656648" w:rsidRPr="0059733F" w:rsidRDefault="00656648" w:rsidP="00656648">
      <w:pPr>
        <w:pStyle w:val="a6"/>
        <w:ind w:left="400" w:hangingChars="200" w:hanging="400"/>
        <w:jc w:val="left"/>
      </w:pPr>
      <w:r w:rsidRPr="0059733F">
        <w:rPr>
          <w:rFonts w:hint="eastAsia"/>
        </w:rPr>
        <w:t>１．事例</w:t>
      </w:r>
      <w:r w:rsidR="00B321B6" w:rsidRPr="0059733F">
        <w:rPr>
          <w:rFonts w:hint="eastAsia"/>
        </w:rPr>
        <w:t>１</w:t>
      </w:r>
      <w:r w:rsidRPr="0059733F">
        <w:rPr>
          <w:rFonts w:hint="eastAsia"/>
        </w:rPr>
        <w:t>の下線部で，川をさかのぼるサケの養分が，なぜ森に運ばれていると</w:t>
      </w:r>
      <w:r w:rsidR="00EF5D7C" w:rsidRPr="0059733F">
        <w:rPr>
          <w:rFonts w:hint="eastAsia"/>
        </w:rPr>
        <w:t>い</w:t>
      </w:r>
      <w:r w:rsidRPr="0059733F">
        <w:rPr>
          <w:rFonts w:hint="eastAsia"/>
        </w:rPr>
        <w:t>えるのか</w:t>
      </w:r>
      <w:r w:rsidR="008555E6">
        <w:rPr>
          <w:rFonts w:hint="eastAsia"/>
        </w:rPr>
        <w:t>。その</w:t>
      </w:r>
      <w:r w:rsidRPr="0059733F">
        <w:rPr>
          <w:rFonts w:hint="eastAsia"/>
        </w:rPr>
        <w:t>理由を簡単に説明しなさい。</w:t>
      </w:r>
    </w:p>
    <w:p w:rsidR="00656648" w:rsidRPr="0059733F" w:rsidRDefault="00656648" w:rsidP="00656648">
      <w:pPr>
        <w:pStyle w:val="a6"/>
        <w:ind w:left="400" w:hangingChars="200" w:hanging="400"/>
        <w:jc w:val="left"/>
      </w:pPr>
      <w:r w:rsidRPr="0059733F">
        <w:rPr>
          <w:rFonts w:hint="eastAsia"/>
        </w:rPr>
        <w:t>２．光合成をしている森の植物は，光エネルギーを利用して有機物をつくる。このとき光エネルギーは，どのようなエネルギーに変換されているか。</w:t>
      </w:r>
    </w:p>
    <w:p w:rsidR="00656648" w:rsidRPr="0059733F" w:rsidRDefault="00656648" w:rsidP="00656648">
      <w:pPr>
        <w:pStyle w:val="a6"/>
        <w:ind w:left="400" w:hangingChars="200" w:hanging="400"/>
        <w:jc w:val="left"/>
      </w:pPr>
      <w:r w:rsidRPr="0059733F">
        <w:rPr>
          <w:rFonts w:hint="eastAsia"/>
        </w:rPr>
        <w:t>３．事例</w:t>
      </w:r>
      <w:r w:rsidR="00B321B6" w:rsidRPr="0059733F">
        <w:rPr>
          <w:rFonts w:hint="eastAsia"/>
        </w:rPr>
        <w:t>２</w:t>
      </w:r>
      <w:r w:rsidRPr="0059733F">
        <w:rPr>
          <w:rFonts w:hint="eastAsia"/>
        </w:rPr>
        <w:t>の森林の再生・保全活動は，森の分解者が分解してできた養分を</w:t>
      </w:r>
      <w:r w:rsidR="00EF5D7C" w:rsidRPr="0059733F">
        <w:rPr>
          <w:rFonts w:hint="eastAsia"/>
        </w:rPr>
        <w:t>ふく</w:t>
      </w:r>
      <w:r w:rsidRPr="0059733F">
        <w:rPr>
          <w:rFonts w:hint="eastAsia"/>
        </w:rPr>
        <w:t>んだ水が海に流れ</w:t>
      </w:r>
      <w:r w:rsidR="00EF5D7C" w:rsidRPr="0059733F">
        <w:rPr>
          <w:rFonts w:hint="eastAsia"/>
        </w:rPr>
        <w:t>こ</w:t>
      </w:r>
      <w:r w:rsidRPr="0059733F">
        <w:rPr>
          <w:rFonts w:hint="eastAsia"/>
        </w:rPr>
        <w:t>み，海産資源を豊かにすることを期待して行われている。しかし，この養分は直接貝や魚に取り</w:t>
      </w:r>
      <w:r w:rsidR="00EF5D7C" w:rsidRPr="0059733F">
        <w:rPr>
          <w:rFonts w:hint="eastAsia"/>
        </w:rPr>
        <w:t>こ</w:t>
      </w:r>
      <w:r w:rsidRPr="0059733F">
        <w:rPr>
          <w:rFonts w:hint="eastAsia"/>
        </w:rPr>
        <w:t>まれるわけではない。海でこの養分を取り</w:t>
      </w:r>
      <w:r w:rsidR="00EF5D7C" w:rsidRPr="0059733F">
        <w:rPr>
          <w:rFonts w:hint="eastAsia"/>
        </w:rPr>
        <w:t>こんでいる生物は何か。１</w:t>
      </w:r>
      <w:r w:rsidRPr="0059733F">
        <w:rPr>
          <w:rFonts w:hint="eastAsia"/>
        </w:rPr>
        <w:t>つ答えなさい。</w:t>
      </w:r>
    </w:p>
    <w:p w:rsidR="00656648" w:rsidRPr="0059733F" w:rsidRDefault="00656648" w:rsidP="00656648">
      <w:pPr>
        <w:pStyle w:val="a6"/>
        <w:ind w:left="400" w:hangingChars="200" w:hanging="400"/>
        <w:jc w:val="left"/>
      </w:pPr>
      <w:r w:rsidRPr="0059733F">
        <w:rPr>
          <w:rFonts w:hint="eastAsia"/>
        </w:rPr>
        <w:t>４</w:t>
      </w:r>
      <w:r w:rsidR="005D0785" w:rsidRPr="0059733F">
        <w:rPr>
          <w:rFonts w:hint="eastAsia"/>
        </w:rPr>
        <w:t>．</w:t>
      </w:r>
      <w:r w:rsidRPr="005D0785">
        <w:rPr>
          <w:rFonts w:hint="eastAsia"/>
          <w:spacing w:val="-2"/>
        </w:rPr>
        <w:t>上記の</w:t>
      </w:r>
      <w:r w:rsidR="00EF5D7C" w:rsidRPr="005D0785">
        <w:rPr>
          <w:rFonts w:hint="eastAsia"/>
          <w:spacing w:val="-2"/>
        </w:rPr>
        <w:t>２つの事例から，食物連鎖でつながったさまざま</w:t>
      </w:r>
      <w:r w:rsidRPr="005D0785">
        <w:rPr>
          <w:rFonts w:hint="eastAsia"/>
          <w:spacing w:val="-2"/>
        </w:rPr>
        <w:t>な生物や分解者のはたらきで，海と森がつながっていると</w:t>
      </w:r>
      <w:r w:rsidR="00EF5D7C" w:rsidRPr="005D0785">
        <w:rPr>
          <w:rFonts w:hint="eastAsia"/>
          <w:spacing w:val="-2"/>
        </w:rPr>
        <w:t>い</w:t>
      </w:r>
      <w:r w:rsidRPr="005D0785">
        <w:rPr>
          <w:rFonts w:hint="eastAsia"/>
          <w:spacing w:val="-2"/>
        </w:rPr>
        <w:t>える。このつながりの中で，物質はさまざまな化学変化をしながら自然界を循環している。循環している</w:t>
      </w:r>
      <w:r w:rsidR="00EF5D7C" w:rsidRPr="005D0785">
        <w:rPr>
          <w:rFonts w:hint="eastAsia"/>
          <w:spacing w:val="-2"/>
        </w:rPr>
        <w:t>おも</w:t>
      </w:r>
      <w:r w:rsidR="00D535A1" w:rsidRPr="005D0785">
        <w:rPr>
          <w:rFonts w:hint="eastAsia"/>
          <w:spacing w:val="-2"/>
        </w:rPr>
        <w:t>な物質</w:t>
      </w:r>
      <w:r w:rsidRPr="005D0785">
        <w:rPr>
          <w:rFonts w:hint="eastAsia"/>
          <w:spacing w:val="-2"/>
        </w:rPr>
        <w:t>を２つ</w:t>
      </w:r>
      <w:r w:rsidR="00D535A1" w:rsidRPr="005D0785">
        <w:rPr>
          <w:rFonts w:hint="eastAsia"/>
          <w:spacing w:val="-2"/>
        </w:rPr>
        <w:t>原子名で</w:t>
      </w:r>
      <w:r w:rsidRPr="005D0785">
        <w:rPr>
          <w:rFonts w:hint="eastAsia"/>
          <w:spacing w:val="-2"/>
        </w:rPr>
        <w:t>答えなさい。</w:t>
      </w:r>
    </w:p>
    <w:p w:rsidR="00A920DB" w:rsidRDefault="00A920DB" w:rsidP="00656648">
      <w:pPr>
        <w:pStyle w:val="a6"/>
        <w:ind w:left="392" w:hangingChars="200" w:hanging="392"/>
        <w:jc w:val="left"/>
        <w:rPr>
          <w:spacing w:val="-2"/>
        </w:rPr>
      </w:pPr>
    </w:p>
    <w:p w:rsidR="008555E6" w:rsidRDefault="008555E6" w:rsidP="00656648">
      <w:pPr>
        <w:pStyle w:val="a6"/>
        <w:ind w:left="392" w:hangingChars="200" w:hanging="392"/>
        <w:jc w:val="left"/>
        <w:rPr>
          <w:spacing w:val="-2"/>
        </w:rPr>
      </w:pPr>
    </w:p>
    <w:p w:rsidR="008555E6" w:rsidRDefault="008555E6" w:rsidP="00656648">
      <w:pPr>
        <w:pStyle w:val="a6"/>
        <w:ind w:left="392" w:hangingChars="200" w:hanging="392"/>
        <w:jc w:val="left"/>
        <w:rPr>
          <w:spacing w:val="-2"/>
        </w:rPr>
      </w:pPr>
    </w:p>
    <w:p w:rsidR="008555E6" w:rsidRDefault="008555E6" w:rsidP="00656648">
      <w:pPr>
        <w:pStyle w:val="a6"/>
        <w:ind w:left="392" w:hangingChars="200" w:hanging="392"/>
        <w:jc w:val="left"/>
        <w:rPr>
          <w:spacing w:val="-2"/>
        </w:rPr>
      </w:pPr>
    </w:p>
    <w:p w:rsidR="008555E6" w:rsidRDefault="008555E6" w:rsidP="00656648">
      <w:pPr>
        <w:pStyle w:val="a6"/>
        <w:ind w:left="392" w:hangingChars="200" w:hanging="392"/>
        <w:jc w:val="left"/>
        <w:rPr>
          <w:spacing w:val="-2"/>
        </w:rPr>
      </w:pPr>
    </w:p>
    <w:p w:rsidR="008555E6" w:rsidRDefault="008555E6" w:rsidP="00656648">
      <w:pPr>
        <w:pStyle w:val="a6"/>
        <w:ind w:left="392" w:hangingChars="200" w:hanging="392"/>
        <w:jc w:val="left"/>
        <w:rPr>
          <w:spacing w:val="-2"/>
        </w:rPr>
      </w:pPr>
    </w:p>
    <w:p w:rsidR="008555E6" w:rsidRDefault="008555E6" w:rsidP="00656648">
      <w:pPr>
        <w:pStyle w:val="a6"/>
        <w:ind w:left="392" w:hangingChars="200" w:hanging="392"/>
        <w:jc w:val="left"/>
        <w:rPr>
          <w:spacing w:val="-2"/>
        </w:rPr>
      </w:pPr>
    </w:p>
    <w:p w:rsidR="008555E6" w:rsidRDefault="008555E6" w:rsidP="00656648">
      <w:pPr>
        <w:pStyle w:val="a6"/>
        <w:ind w:left="392" w:hangingChars="200" w:hanging="392"/>
        <w:jc w:val="left"/>
        <w:rPr>
          <w:spacing w:val="-2"/>
        </w:rPr>
      </w:pPr>
    </w:p>
    <w:p w:rsidR="008555E6" w:rsidRDefault="008555E6" w:rsidP="00656648">
      <w:pPr>
        <w:pStyle w:val="a6"/>
        <w:ind w:left="392" w:hangingChars="200" w:hanging="392"/>
        <w:jc w:val="left"/>
        <w:rPr>
          <w:spacing w:val="-2"/>
        </w:rPr>
      </w:pPr>
    </w:p>
    <w:p w:rsidR="008555E6" w:rsidRPr="00A425E4" w:rsidRDefault="008555E6" w:rsidP="00656648">
      <w:pPr>
        <w:pStyle w:val="a6"/>
        <w:ind w:left="392" w:hangingChars="200" w:hanging="392"/>
        <w:jc w:val="left"/>
        <w:rPr>
          <w:spacing w:val="-2"/>
        </w:rPr>
      </w:pPr>
    </w:p>
    <w:p w:rsidR="00656648" w:rsidRPr="00656648" w:rsidRDefault="00766DED" w:rsidP="00656648">
      <w:pPr>
        <w:pStyle w:val="a5"/>
        <w:spacing w:beforeLines="0" w:line="240" w:lineRule="auto"/>
        <w:ind w:left="200" w:hangingChars="100" w:hanging="200"/>
        <w:jc w:val="left"/>
        <w:rPr>
          <w:rFonts w:ascii="ＭＳ ゴシック" w:hAnsi="ＭＳ ゴシック"/>
          <w:szCs w:val="20"/>
        </w:rPr>
      </w:pPr>
      <w:r>
        <w:rPr>
          <w:noProof/>
        </w:rPr>
        <w:lastRenderedPageBreak/>
        <w:drawing>
          <wp:anchor distT="0" distB="0" distL="114300" distR="114300" simplePos="0" relativeHeight="251658240" behindDoc="0" locked="0" layoutInCell="1" allowOverlap="1" wp14:anchorId="42FC2DD3" wp14:editId="5F76CD4B">
            <wp:simplePos x="0" y="0"/>
            <wp:positionH relativeFrom="column">
              <wp:posOffset>2603500</wp:posOffset>
            </wp:positionH>
            <wp:positionV relativeFrom="paragraph">
              <wp:posOffset>95250</wp:posOffset>
            </wp:positionV>
            <wp:extent cx="2526030" cy="192786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年_環_04_02_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26030" cy="1927860"/>
                    </a:xfrm>
                    <a:prstGeom prst="rect">
                      <a:avLst/>
                    </a:prstGeom>
                  </pic:spPr>
                </pic:pic>
              </a:graphicData>
            </a:graphic>
            <wp14:sizeRelH relativeFrom="page">
              <wp14:pctWidth>0</wp14:pctWidth>
            </wp14:sizeRelH>
            <wp14:sizeRelV relativeFrom="page">
              <wp14:pctHeight>0</wp14:pctHeight>
            </wp14:sizeRelV>
          </wp:anchor>
        </w:drawing>
      </w:r>
      <w:r w:rsidR="00735F5E" w:rsidRPr="00656648">
        <w:rPr>
          <w:rFonts w:ascii="ＭＳ ゴシック" w:hAnsi="ＭＳ ゴシック" w:hint="eastAsia"/>
          <w:szCs w:val="20"/>
        </w:rPr>
        <w:t>【</w:t>
      </w:r>
      <w:r w:rsidR="00A920DB" w:rsidRPr="00656648">
        <w:rPr>
          <w:rFonts w:ascii="ＭＳ ゴシック" w:hAnsi="ＭＳ ゴシック" w:hint="eastAsia"/>
          <w:szCs w:val="20"/>
        </w:rPr>
        <w:t>２</w:t>
      </w:r>
      <w:r w:rsidR="00735F5E" w:rsidRPr="00656648">
        <w:rPr>
          <w:rFonts w:ascii="ＭＳ ゴシック" w:hAnsi="ＭＳ ゴシック" w:hint="eastAsia"/>
          <w:szCs w:val="20"/>
        </w:rPr>
        <w:t xml:space="preserve">】　</w:t>
      </w:r>
      <w:r w:rsidR="00656648" w:rsidRPr="00656648">
        <w:rPr>
          <w:rFonts w:ascii="ＭＳ ゴシック" w:hAnsi="ＭＳ ゴシック" w:hint="eastAsia"/>
          <w:szCs w:val="20"/>
        </w:rPr>
        <w:t>右の図は，地球温暖化にともなって生じる，さまざまな現象の関連を示したものである。これについて，次の問いに答えなさい。</w:t>
      </w:r>
    </w:p>
    <w:p w:rsidR="00656648" w:rsidRDefault="00EF5D7C" w:rsidP="00656648">
      <w:pPr>
        <w:pStyle w:val="a6"/>
        <w:ind w:left="400" w:hangingChars="200" w:hanging="400"/>
        <w:jc w:val="left"/>
      </w:pPr>
      <w:r>
        <w:rPr>
          <w:rFonts w:hint="eastAsia"/>
        </w:rPr>
        <w:t>１．温室効果があるとされている気体</w:t>
      </w:r>
      <w:r w:rsidR="00656648">
        <w:rPr>
          <w:rFonts w:hint="eastAsia"/>
        </w:rPr>
        <w:t>を２つ答えなさい。</w:t>
      </w:r>
    </w:p>
    <w:p w:rsidR="00656648" w:rsidRDefault="00656648" w:rsidP="00766DED">
      <w:pPr>
        <w:pStyle w:val="a6"/>
        <w:ind w:left="400" w:hangingChars="200" w:hanging="400"/>
        <w:jc w:val="left"/>
      </w:pPr>
      <w:r>
        <w:rPr>
          <w:rFonts w:hint="eastAsia"/>
        </w:rPr>
        <w:t>２．</w:t>
      </w:r>
      <w:r w:rsidR="00915D3E">
        <w:rPr>
          <w:rFonts w:hint="eastAsia"/>
        </w:rPr>
        <w:t>(</w:t>
      </w:r>
      <w:r w:rsidR="00766DED">
        <w:rPr>
          <w:rFonts w:hint="eastAsia"/>
        </w:rPr>
        <w:t xml:space="preserve">　①　</w:t>
      </w:r>
      <w:r w:rsidR="00915D3E">
        <w:rPr>
          <w:rFonts w:hint="eastAsia"/>
        </w:rPr>
        <w:t>)</w:t>
      </w:r>
      <w:r w:rsidR="00EF5D7C">
        <w:rPr>
          <w:rFonts w:hint="eastAsia"/>
        </w:rPr>
        <w:t>と(</w:t>
      </w:r>
      <w:r w:rsidR="00766DED">
        <w:rPr>
          <w:rFonts w:hint="eastAsia"/>
        </w:rPr>
        <w:t xml:space="preserve">　②　</w:t>
      </w:r>
      <w:r w:rsidR="00915D3E">
        <w:rPr>
          <w:rFonts w:hint="eastAsia"/>
        </w:rPr>
        <w:t>)</w:t>
      </w:r>
      <w:r>
        <w:rPr>
          <w:rFonts w:hint="eastAsia"/>
        </w:rPr>
        <w:t>にあてはまる適切な</w:t>
      </w:r>
      <w:r w:rsidR="00766DED">
        <w:rPr>
          <w:rFonts w:hint="eastAsia"/>
        </w:rPr>
        <w:t>語句</w:t>
      </w:r>
      <w:r>
        <w:rPr>
          <w:rFonts w:hint="eastAsia"/>
        </w:rPr>
        <w:t>を，</w:t>
      </w:r>
      <w:r w:rsidR="00766DED" w:rsidRPr="00766DED">
        <w:rPr>
          <w:rFonts w:hint="eastAsia"/>
          <w:bdr w:val="single" w:sz="4" w:space="0" w:color="auto"/>
        </w:rPr>
        <w:t xml:space="preserve">　　</w:t>
      </w:r>
      <w:r>
        <w:rPr>
          <w:rFonts w:hint="eastAsia"/>
        </w:rPr>
        <w:t>の語群から選び，それぞれ答えなさい。</w:t>
      </w:r>
    </w:p>
    <w:p w:rsidR="00EF5D7C" w:rsidRDefault="007F70DA" w:rsidP="00EF5D7C">
      <w:pPr>
        <w:pStyle w:val="a6"/>
        <w:ind w:left="400" w:hangingChars="200" w:hanging="400"/>
        <w:jc w:val="left"/>
      </w:pPr>
      <w:r>
        <w:rPr>
          <w:noProof/>
        </w:rPr>
        <mc:AlternateContent>
          <mc:Choice Requires="wps">
            <w:drawing>
              <wp:anchor distT="0" distB="0" distL="114300" distR="114300" simplePos="0" relativeHeight="251659264" behindDoc="0" locked="0" layoutInCell="1" allowOverlap="1">
                <wp:simplePos x="0" y="0"/>
                <wp:positionH relativeFrom="column">
                  <wp:posOffset>317500</wp:posOffset>
                </wp:positionH>
                <wp:positionV relativeFrom="paragraph">
                  <wp:posOffset>60960</wp:posOffset>
                </wp:positionV>
                <wp:extent cx="4254500" cy="565150"/>
                <wp:effectExtent l="8890" t="9525" r="13335" b="635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0" cy="565150"/>
                        </a:xfrm>
                        <a:prstGeom prst="rect">
                          <a:avLst/>
                        </a:prstGeom>
                        <a:solidFill>
                          <a:srgbClr val="FFFFFF"/>
                        </a:solidFill>
                        <a:ln w="9525">
                          <a:solidFill>
                            <a:srgbClr val="000000"/>
                          </a:solidFill>
                          <a:miter lim="800000"/>
                          <a:headEnd/>
                          <a:tailEnd/>
                        </a:ln>
                      </wps:spPr>
                      <wps:txbx>
                        <w:txbxContent>
                          <w:p w:rsidR="00EF5D7C" w:rsidRPr="00766DED" w:rsidRDefault="00EF5D7C" w:rsidP="00766DED">
                            <w:pPr>
                              <w:jc w:val="center"/>
                              <w:rPr>
                                <w:szCs w:val="20"/>
                              </w:rPr>
                            </w:pPr>
                            <w:r w:rsidRPr="00766DED">
                              <w:rPr>
                                <w:rFonts w:hint="eastAsia"/>
                                <w:szCs w:val="20"/>
                              </w:rPr>
                              <w:t>太陽表面温度の上昇</w:t>
                            </w:r>
                            <w:r w:rsidR="00766DED">
                              <w:rPr>
                                <w:rFonts w:hint="eastAsia"/>
                                <w:szCs w:val="20"/>
                              </w:rPr>
                              <w:t xml:space="preserve">　　　</w:t>
                            </w:r>
                            <w:r w:rsidRPr="00766DED">
                              <w:rPr>
                                <w:rFonts w:hint="eastAsia"/>
                                <w:szCs w:val="20"/>
                              </w:rPr>
                              <w:t>潮の干満差の消滅</w:t>
                            </w:r>
                            <w:r w:rsidR="00766DED">
                              <w:rPr>
                                <w:rFonts w:hint="eastAsia"/>
                                <w:szCs w:val="20"/>
                              </w:rPr>
                              <w:t xml:space="preserve">　　　</w:t>
                            </w:r>
                            <w:r w:rsidRPr="00766DED">
                              <w:rPr>
                                <w:rFonts w:hint="eastAsia"/>
                                <w:szCs w:val="20"/>
                              </w:rPr>
                              <w:t>低地の水没</w:t>
                            </w:r>
                          </w:p>
                          <w:p w:rsidR="00EF5D7C" w:rsidRPr="00766DED" w:rsidRDefault="00EF5D7C" w:rsidP="00766DED">
                            <w:pPr>
                              <w:jc w:val="center"/>
                              <w:rPr>
                                <w:szCs w:val="20"/>
                              </w:rPr>
                            </w:pPr>
                            <w:r w:rsidRPr="00766DED">
                              <w:rPr>
                                <w:rFonts w:hint="eastAsia"/>
                                <w:szCs w:val="20"/>
                              </w:rPr>
                              <w:t>オゾン層の消滅</w:t>
                            </w:r>
                            <w:r w:rsidR="00766DED">
                              <w:rPr>
                                <w:rFonts w:hint="eastAsia"/>
                                <w:szCs w:val="20"/>
                              </w:rPr>
                              <w:t xml:space="preserve">　　　　　</w:t>
                            </w:r>
                            <w:r w:rsidRPr="00766DED">
                              <w:rPr>
                                <w:rFonts w:hint="eastAsia"/>
                                <w:szCs w:val="20"/>
                              </w:rPr>
                              <w:t>火山活動の活発化</w:t>
                            </w:r>
                            <w:r w:rsidR="00766DED">
                              <w:rPr>
                                <w:rFonts w:hint="eastAsia"/>
                                <w:szCs w:val="20"/>
                              </w:rPr>
                              <w:t xml:space="preserve">　　　</w:t>
                            </w:r>
                            <w:r w:rsidRPr="00766DED">
                              <w:rPr>
                                <w:rFonts w:hint="eastAsia"/>
                                <w:szCs w:val="20"/>
                              </w:rPr>
                              <w:t>大雨,洪水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8" style="position:absolute;left:0;text-align:left;margin-left:25pt;margin-top:4.8pt;width:335pt;height: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">
                <v:textbox inset="5.85pt,.7pt,5.85pt,.7pt">
                  <w:txbxContent>
                    <w:p w:rsidR="00EF5D7C" w:rsidRPr="00766DED" w:rsidRDefault="00EF5D7C" w:rsidP="00766DED">
                      <w:pPr>
                        <w:jc w:val="center"/>
                        <w:rPr>
                          <w:szCs w:val="20"/>
                        </w:rPr>
                      </w:pPr>
                      <w:r w:rsidRPr="00766DED">
                        <w:rPr>
                          <w:rFonts w:hint="eastAsia"/>
                          <w:szCs w:val="20"/>
                        </w:rPr>
                        <w:t>太陽表面温度の上昇</w:t>
                      </w:r>
                      <w:r w:rsidR="00766DED">
                        <w:rPr>
                          <w:rFonts w:hint="eastAsia"/>
                          <w:szCs w:val="20"/>
                        </w:rPr>
                        <w:t xml:space="preserve">　　　</w:t>
                      </w:r>
                      <w:r w:rsidRPr="00766DED">
                        <w:rPr>
                          <w:rFonts w:hint="eastAsia"/>
                          <w:szCs w:val="20"/>
                        </w:rPr>
                        <w:t>潮の干満差の消滅</w:t>
                      </w:r>
                      <w:r w:rsidR="00766DED">
                        <w:rPr>
                          <w:rFonts w:hint="eastAsia"/>
                          <w:szCs w:val="20"/>
                        </w:rPr>
                        <w:t xml:space="preserve">　　　</w:t>
                      </w:r>
                      <w:r w:rsidRPr="00766DED">
                        <w:rPr>
                          <w:rFonts w:hint="eastAsia"/>
                          <w:szCs w:val="20"/>
                        </w:rPr>
                        <w:t>低地の水没</w:t>
                      </w:r>
                    </w:p>
                    <w:p w:rsidR="00EF5D7C" w:rsidRPr="00766DED" w:rsidRDefault="00EF5D7C" w:rsidP="00766DED">
                      <w:pPr>
                        <w:jc w:val="center"/>
                        <w:rPr>
                          <w:szCs w:val="20"/>
                        </w:rPr>
                      </w:pPr>
                      <w:r w:rsidRPr="00766DED">
                        <w:rPr>
                          <w:rFonts w:hint="eastAsia"/>
                          <w:szCs w:val="20"/>
                        </w:rPr>
                        <w:t>オゾン層の消滅</w:t>
                      </w:r>
                      <w:r w:rsidR="00766DED">
                        <w:rPr>
                          <w:rFonts w:hint="eastAsia"/>
                          <w:szCs w:val="20"/>
                        </w:rPr>
                        <w:t xml:space="preserve">　　　　　</w:t>
                      </w:r>
                      <w:r w:rsidRPr="00766DED">
                        <w:rPr>
                          <w:rFonts w:hint="eastAsia"/>
                          <w:szCs w:val="20"/>
                        </w:rPr>
                        <w:t>火山活動の活発化</w:t>
                      </w:r>
                      <w:r w:rsidR="00766DED">
                        <w:rPr>
                          <w:rFonts w:hint="eastAsia"/>
                          <w:szCs w:val="20"/>
                        </w:rPr>
                        <w:t xml:space="preserve">　　　</w:t>
                      </w:r>
                      <w:r w:rsidRPr="00766DED">
                        <w:rPr>
                          <w:rFonts w:hint="eastAsia"/>
                          <w:szCs w:val="20"/>
                        </w:rPr>
                        <w:t>大雨,洪水</w:t>
                      </w:r>
                    </w:p>
                  </w:txbxContent>
                </v:textbox>
              </v:rect>
            </w:pict>
          </mc:Fallback>
        </mc:AlternateContent>
      </w:r>
    </w:p>
    <w:p w:rsidR="00EF5D7C" w:rsidRDefault="00EF5D7C" w:rsidP="00656648">
      <w:pPr>
        <w:pStyle w:val="a5"/>
        <w:spacing w:beforeLines="0" w:line="240" w:lineRule="auto"/>
        <w:ind w:left="200" w:hangingChars="100" w:hanging="200"/>
        <w:jc w:val="left"/>
        <w:rPr>
          <w:rFonts w:ascii="ＭＳ ゴシック" w:hAnsi="ＭＳ ゴシック"/>
          <w:szCs w:val="20"/>
        </w:rPr>
      </w:pPr>
    </w:p>
    <w:p w:rsidR="00766DED" w:rsidRDefault="00766DED" w:rsidP="00766DED"/>
    <w:p w:rsidR="00766DED" w:rsidRPr="00766DED" w:rsidRDefault="00766DED" w:rsidP="00766DED"/>
    <w:p w:rsidR="00656648" w:rsidRPr="00656648" w:rsidRDefault="00656648" w:rsidP="00656648">
      <w:pPr>
        <w:pStyle w:val="a5"/>
        <w:spacing w:beforeLines="0" w:line="240" w:lineRule="auto"/>
        <w:ind w:left="200" w:hangingChars="100" w:hanging="200"/>
        <w:jc w:val="left"/>
        <w:rPr>
          <w:rFonts w:ascii="ＭＳ ゴシック" w:hAnsi="ＭＳ ゴシック"/>
          <w:szCs w:val="20"/>
        </w:rPr>
      </w:pPr>
      <w:r>
        <w:rPr>
          <w:rFonts w:ascii="ＭＳ ゴシック" w:hAnsi="ＭＳ ゴシック" w:hint="eastAsia"/>
          <w:szCs w:val="20"/>
        </w:rPr>
        <w:t>【３】</w:t>
      </w:r>
      <w:r w:rsidRPr="00656648">
        <w:rPr>
          <w:rFonts w:ascii="ＭＳ ゴシック" w:hAnsi="ＭＳ ゴシック" w:hint="eastAsia"/>
          <w:szCs w:val="20"/>
        </w:rPr>
        <w:t xml:space="preserve">　ハイブリッドカーや電気自動車について，次の問いに答えなさい。</w:t>
      </w:r>
    </w:p>
    <w:p w:rsidR="00656648" w:rsidRPr="00413DCD" w:rsidRDefault="00656648" w:rsidP="00656648">
      <w:pPr>
        <w:pStyle w:val="a6"/>
        <w:ind w:left="400" w:hangingChars="200" w:hanging="400"/>
        <w:jc w:val="left"/>
      </w:pPr>
      <w:r>
        <w:rPr>
          <w:rFonts w:hint="eastAsia"/>
        </w:rPr>
        <w:t>１．ハイブリッドカーでは，減速時にモーターを発電機として使い，電気を得ている。このとき，何という現象を利用しているか。</w:t>
      </w:r>
    </w:p>
    <w:p w:rsidR="00656648" w:rsidRDefault="00656648" w:rsidP="00656648">
      <w:pPr>
        <w:pStyle w:val="a6"/>
        <w:ind w:left="400" w:hangingChars="200" w:hanging="400"/>
        <w:jc w:val="left"/>
      </w:pPr>
      <w:r>
        <w:rPr>
          <w:rFonts w:hint="eastAsia"/>
        </w:rPr>
        <w:t>２．１のとき，従来の自動車では捨てられてしまっていたエネルギーをハイブリッドカーでは電気エネルギーに変換して利用している。電気エネルギーに変換される前にハイブリッドカーがもっていたこのエネルギーは何か。</w:t>
      </w:r>
    </w:p>
    <w:p w:rsidR="00656648" w:rsidRDefault="00656648" w:rsidP="00656648">
      <w:pPr>
        <w:pStyle w:val="a6"/>
        <w:ind w:left="400" w:hangingChars="200" w:hanging="400"/>
        <w:jc w:val="left"/>
      </w:pPr>
      <w:r>
        <w:rPr>
          <w:rFonts w:hint="eastAsia"/>
        </w:rPr>
        <w:t>３．水素燃料電池自動車は，燃料電池で水素と酸素からとり出した電気で走るので，電気自動車の一種である。この燃料電池では，水素や酸素がもっているあるエネルギーを，電気エネルギーに変換している。あるエネルギーとは何か。</w:t>
      </w:r>
    </w:p>
    <w:p w:rsidR="00656648" w:rsidRPr="00656648" w:rsidRDefault="00656648" w:rsidP="00656648">
      <w:pPr>
        <w:pStyle w:val="a6"/>
        <w:ind w:left="400" w:hangingChars="200" w:hanging="400"/>
        <w:jc w:val="left"/>
      </w:pPr>
      <w:r>
        <w:rPr>
          <w:rFonts w:hint="eastAsia"/>
        </w:rPr>
        <w:t>４．ハイブリッドカーや電気自動車の研究・開発が進められているが，なぜこの技術が必要とされているか。環境とのかかわりに着目して説明しなさい。</w:t>
      </w:r>
      <w:r w:rsidRPr="00656648">
        <w:rPr>
          <w:rFonts w:hint="eastAsia"/>
        </w:rPr>
        <w:t xml:space="preserve"> </w:t>
      </w:r>
    </w:p>
    <w:p w:rsidR="00656648" w:rsidRDefault="00656648" w:rsidP="00656648">
      <w:pPr>
        <w:pStyle w:val="a6"/>
        <w:ind w:left="392" w:hangingChars="200" w:hanging="392"/>
        <w:jc w:val="left"/>
        <w:rPr>
          <w:spacing w:val="-2"/>
        </w:rPr>
      </w:pPr>
    </w:p>
    <w:p w:rsidR="00766DED" w:rsidRDefault="00766DED" w:rsidP="00656648">
      <w:pPr>
        <w:pStyle w:val="a6"/>
        <w:ind w:left="392" w:hangingChars="200" w:hanging="392"/>
        <w:jc w:val="left"/>
        <w:rPr>
          <w:spacing w:val="-2"/>
        </w:rPr>
      </w:pPr>
    </w:p>
    <w:p w:rsidR="00766DED" w:rsidRDefault="00766DED" w:rsidP="00656648">
      <w:pPr>
        <w:pStyle w:val="a6"/>
        <w:ind w:left="392" w:hangingChars="200" w:hanging="392"/>
        <w:jc w:val="left"/>
        <w:rPr>
          <w:spacing w:val="-2"/>
        </w:rPr>
      </w:pPr>
    </w:p>
    <w:p w:rsidR="00766DED" w:rsidRDefault="00766DED" w:rsidP="00656648">
      <w:pPr>
        <w:pStyle w:val="a6"/>
        <w:ind w:left="392" w:hangingChars="200" w:hanging="392"/>
        <w:jc w:val="left"/>
        <w:rPr>
          <w:spacing w:val="-2"/>
        </w:rPr>
      </w:pPr>
    </w:p>
    <w:p w:rsidR="00766DED" w:rsidRDefault="00766DED" w:rsidP="00656648">
      <w:pPr>
        <w:pStyle w:val="a6"/>
        <w:ind w:left="392" w:hangingChars="200" w:hanging="392"/>
        <w:jc w:val="left"/>
        <w:rPr>
          <w:spacing w:val="-2"/>
        </w:rPr>
      </w:pPr>
    </w:p>
    <w:p w:rsidR="00766DED" w:rsidRDefault="00766DED" w:rsidP="00656648">
      <w:pPr>
        <w:pStyle w:val="a6"/>
        <w:ind w:left="392" w:hangingChars="200" w:hanging="392"/>
        <w:jc w:val="left"/>
        <w:rPr>
          <w:spacing w:val="-2"/>
        </w:rPr>
      </w:pPr>
    </w:p>
    <w:p w:rsidR="00766DED" w:rsidRDefault="00766DED" w:rsidP="00656648">
      <w:pPr>
        <w:pStyle w:val="a6"/>
        <w:ind w:left="392" w:hangingChars="200" w:hanging="392"/>
        <w:jc w:val="left"/>
        <w:rPr>
          <w:spacing w:val="-2"/>
        </w:rPr>
      </w:pPr>
    </w:p>
    <w:p w:rsidR="00766DED" w:rsidRDefault="00766DED" w:rsidP="00656648">
      <w:pPr>
        <w:pStyle w:val="a6"/>
        <w:ind w:left="392" w:hangingChars="200" w:hanging="392"/>
        <w:jc w:val="left"/>
        <w:rPr>
          <w:spacing w:val="-2"/>
        </w:rPr>
      </w:pPr>
    </w:p>
    <w:p w:rsidR="00766DED" w:rsidRDefault="00766DED" w:rsidP="00656648">
      <w:pPr>
        <w:pStyle w:val="a6"/>
        <w:ind w:left="392" w:hangingChars="200" w:hanging="392"/>
        <w:jc w:val="left"/>
        <w:rPr>
          <w:spacing w:val="-2"/>
        </w:rPr>
      </w:pPr>
    </w:p>
    <w:p w:rsidR="00766DED" w:rsidRPr="00A425E4" w:rsidRDefault="00766DED" w:rsidP="00656648">
      <w:pPr>
        <w:pStyle w:val="a6"/>
        <w:ind w:left="392" w:hangingChars="200" w:hanging="392"/>
        <w:jc w:val="left"/>
        <w:rPr>
          <w:spacing w:val="-2"/>
        </w:rPr>
      </w:pPr>
    </w:p>
    <w:p w:rsidR="00656648" w:rsidRPr="00656648" w:rsidRDefault="00656648" w:rsidP="00656648">
      <w:pPr>
        <w:pStyle w:val="a5"/>
        <w:spacing w:beforeLines="0" w:line="240" w:lineRule="auto"/>
        <w:ind w:left="200" w:hangingChars="100" w:hanging="200"/>
        <w:jc w:val="left"/>
        <w:rPr>
          <w:rFonts w:ascii="ＭＳ ゴシック" w:hAnsi="ＭＳ ゴシック"/>
          <w:szCs w:val="20"/>
        </w:rPr>
      </w:pPr>
      <w:r>
        <w:rPr>
          <w:rFonts w:ascii="ＭＳ ゴシック" w:hAnsi="ＭＳ ゴシック" w:hint="eastAsia"/>
          <w:szCs w:val="20"/>
        </w:rPr>
        <w:lastRenderedPageBreak/>
        <w:t>【４】</w:t>
      </w:r>
      <w:r w:rsidRPr="00656648">
        <w:rPr>
          <w:rFonts w:ascii="ＭＳ ゴシック" w:hAnsi="ＭＳ ゴシック" w:hint="eastAsia"/>
          <w:szCs w:val="20"/>
        </w:rPr>
        <w:t xml:space="preserve">　かけがえのない地球の環境を守るために</w:t>
      </w:r>
      <w:r w:rsidR="00EF5D7C">
        <w:rPr>
          <w:rFonts w:ascii="ＭＳ ゴシック" w:hAnsi="ＭＳ ゴシック" w:hint="eastAsia"/>
          <w:szCs w:val="20"/>
        </w:rPr>
        <w:t>は，わたしたちは，持続可能な社会をつくる必要がある</w:t>
      </w:r>
      <w:r w:rsidRPr="00656648">
        <w:rPr>
          <w:rFonts w:ascii="ＭＳ ゴシック" w:hAnsi="ＭＳ ゴシック" w:hint="eastAsia"/>
          <w:szCs w:val="20"/>
        </w:rPr>
        <w:t>。持続可能な社会づくりのための具体的なとり組みについて，次の問いに答えなさい。</w:t>
      </w:r>
    </w:p>
    <w:p w:rsidR="00656648" w:rsidRDefault="00656648" w:rsidP="00656648">
      <w:pPr>
        <w:pStyle w:val="a6"/>
        <w:ind w:left="400" w:hangingChars="200" w:hanging="400"/>
        <w:jc w:val="left"/>
      </w:pPr>
      <w:r>
        <w:rPr>
          <w:rFonts w:hint="eastAsia"/>
        </w:rPr>
        <w:t>１．低炭素社会を実現するために，二酸化炭素を発生させない，または，発生量を極力おさえた発電方法の研究・開発が進んでいる。おもなものに，太陽光発電，風力発電，地熱発電，燃料電池などがある。このほかに，日本では廃材や間伐材などを利用した発電所がふえつつあるが，この発電方法を何というか。</w:t>
      </w:r>
    </w:p>
    <w:p w:rsidR="00656648" w:rsidRDefault="00656648" w:rsidP="00656648">
      <w:pPr>
        <w:pStyle w:val="a6"/>
        <w:ind w:left="400" w:hangingChars="200" w:hanging="400"/>
        <w:jc w:val="left"/>
      </w:pPr>
      <w:r>
        <w:rPr>
          <w:rFonts w:hint="eastAsia"/>
        </w:rPr>
        <w:t>２．循環型社会を実現するためのとり組みとして，３Ｒ(リデュース，リユース，リサイクル)がある。なぜこのようなとり組みが必要とされているのか</w:t>
      </w:r>
      <w:r w:rsidR="00766DED">
        <w:rPr>
          <w:rFonts w:hint="eastAsia"/>
        </w:rPr>
        <w:t>。</w:t>
      </w:r>
      <w:r>
        <w:rPr>
          <w:rFonts w:hint="eastAsia"/>
        </w:rPr>
        <w:t>簡単に説明しなさい。</w:t>
      </w:r>
    </w:p>
    <w:p w:rsidR="00656648" w:rsidRDefault="00656648" w:rsidP="00656648">
      <w:pPr>
        <w:pStyle w:val="a6"/>
        <w:ind w:left="400" w:hangingChars="200" w:hanging="400"/>
        <w:jc w:val="left"/>
      </w:pPr>
      <w:r>
        <w:rPr>
          <w:rFonts w:hint="eastAsia"/>
        </w:rPr>
        <w:t>３．北海道知床の海や野山には，</w:t>
      </w:r>
      <w:r w:rsidRPr="00656648">
        <w:rPr>
          <w:rFonts w:hint="eastAsia"/>
        </w:rPr>
        <w:t>希少な動植物をふくむ多様な生物がたがいに関係を保ちながら生息している。そこでは，環境を保全し，</w:t>
      </w:r>
      <w:r>
        <w:rPr>
          <w:rFonts w:hint="eastAsia"/>
        </w:rPr>
        <w:t>自然共生社会をめざすとり組みが積極的に行われていて</w:t>
      </w:r>
      <w:r w:rsidRPr="00656648">
        <w:rPr>
          <w:rFonts w:hint="eastAsia"/>
        </w:rPr>
        <w:t>，</w:t>
      </w:r>
      <w:r>
        <w:rPr>
          <w:rFonts w:hint="eastAsia"/>
        </w:rPr>
        <w:t>世界自然遺産にも登録されている</w:t>
      </w:r>
      <w:r w:rsidR="00EF5D7C">
        <w:rPr>
          <w:rFonts w:hint="eastAsia"/>
        </w:rPr>
        <w:t>。この地域</w:t>
      </w:r>
      <w:r w:rsidRPr="00656648">
        <w:rPr>
          <w:rFonts w:hint="eastAsia"/>
        </w:rPr>
        <w:t>で見られるように，生物とそれをとり巻く環境を１つのまとまりとしてとらえたものを何というか。</w:t>
      </w:r>
    </w:p>
    <w:p w:rsidR="00656648" w:rsidRPr="00656648" w:rsidRDefault="00656648" w:rsidP="00656648">
      <w:pPr>
        <w:pStyle w:val="a6"/>
        <w:ind w:left="400" w:hangingChars="200" w:hanging="400"/>
        <w:jc w:val="left"/>
      </w:pPr>
      <w:r>
        <w:rPr>
          <w:rFonts w:hint="eastAsia"/>
        </w:rPr>
        <w:t>４．持続可能な社会をつくるために，わたしたちにできることを１つあげなさい。</w:t>
      </w:r>
    </w:p>
    <w:p w:rsidR="00A920DB" w:rsidRDefault="00A920DB" w:rsidP="00656648">
      <w:pPr>
        <w:pStyle w:val="a6"/>
        <w:ind w:left="392" w:hangingChars="200" w:hanging="392"/>
        <w:jc w:val="left"/>
        <w:rPr>
          <w:spacing w:val="-2"/>
        </w:rPr>
        <w:sectPr w:rsidR="00A920DB" w:rsidSect="00A960B3">
          <w:type w:val="continuous"/>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23"/>
        <w:gridCol w:w="1031"/>
        <w:gridCol w:w="1031"/>
        <w:gridCol w:w="1031"/>
        <w:gridCol w:w="3984"/>
      </w:tblGrid>
      <w:tr w:rsidR="00656648" w:rsidRPr="001E7AFF" w:rsidTr="006239AF">
        <w:trPr>
          <w:trHeight w:hRule="exact" w:val="737"/>
        </w:trPr>
        <w:tc>
          <w:tcPr>
            <w:tcW w:w="923" w:type="dxa"/>
            <w:vAlign w:val="bottom"/>
          </w:tcPr>
          <w:p w:rsidR="00656648" w:rsidRPr="001E7AFF" w:rsidRDefault="00656648" w:rsidP="00DA2592">
            <w:pPr>
              <w:jc w:val="right"/>
              <w:rPr>
                <w:szCs w:val="20"/>
              </w:rPr>
            </w:pPr>
            <w:r>
              <w:rPr>
                <w:spacing w:val="-2"/>
              </w:rPr>
              <w:lastRenderedPageBreak/>
              <w:br w:type="page"/>
            </w:r>
            <w:r>
              <w:rPr>
                <w:spacing w:val="-2"/>
              </w:rPr>
              <w:br w:type="page"/>
            </w:r>
            <w:r w:rsidRPr="001E7AFF">
              <w:rPr>
                <w:rFonts w:hint="eastAsia"/>
                <w:szCs w:val="20"/>
              </w:rPr>
              <w:t>年</w:t>
            </w:r>
          </w:p>
        </w:tc>
        <w:tc>
          <w:tcPr>
            <w:tcW w:w="1031" w:type="dxa"/>
            <w:vAlign w:val="bottom"/>
          </w:tcPr>
          <w:p w:rsidR="00656648" w:rsidRPr="001E7AFF" w:rsidRDefault="00656648" w:rsidP="00DA2592">
            <w:pPr>
              <w:jc w:val="right"/>
              <w:rPr>
                <w:szCs w:val="20"/>
              </w:rPr>
            </w:pPr>
            <w:r w:rsidRPr="001E7AFF">
              <w:rPr>
                <w:rFonts w:hint="eastAsia"/>
                <w:szCs w:val="20"/>
              </w:rPr>
              <w:t>組</w:t>
            </w:r>
          </w:p>
        </w:tc>
        <w:tc>
          <w:tcPr>
            <w:tcW w:w="1031" w:type="dxa"/>
            <w:vAlign w:val="bottom"/>
          </w:tcPr>
          <w:p w:rsidR="00656648" w:rsidRPr="001E7AFF" w:rsidRDefault="00656648" w:rsidP="00DA2592">
            <w:pPr>
              <w:jc w:val="right"/>
              <w:rPr>
                <w:szCs w:val="20"/>
              </w:rPr>
            </w:pPr>
            <w:r w:rsidRPr="001E7AFF">
              <w:rPr>
                <w:rFonts w:hint="eastAsia"/>
                <w:szCs w:val="20"/>
              </w:rPr>
              <w:t>番</w:t>
            </w:r>
          </w:p>
        </w:tc>
        <w:tc>
          <w:tcPr>
            <w:tcW w:w="1031" w:type="dxa"/>
            <w:vAlign w:val="bottom"/>
          </w:tcPr>
          <w:p w:rsidR="00656648" w:rsidRPr="001E7AFF" w:rsidRDefault="00656648" w:rsidP="00DA2592">
            <w:pPr>
              <w:jc w:val="right"/>
              <w:rPr>
                <w:szCs w:val="20"/>
              </w:rPr>
            </w:pPr>
            <w:r w:rsidRPr="001E7AFF">
              <w:rPr>
                <w:rFonts w:hint="eastAsia"/>
                <w:szCs w:val="20"/>
              </w:rPr>
              <w:t>名前</w:t>
            </w:r>
          </w:p>
        </w:tc>
        <w:tc>
          <w:tcPr>
            <w:tcW w:w="3984" w:type="dxa"/>
            <w:vAlign w:val="bottom"/>
          </w:tcPr>
          <w:p w:rsidR="00656648" w:rsidRPr="001E7AFF" w:rsidRDefault="00656648" w:rsidP="00DA2592">
            <w:pPr>
              <w:jc w:val="right"/>
              <w:rPr>
                <w:szCs w:val="20"/>
              </w:rPr>
            </w:pPr>
          </w:p>
        </w:tc>
      </w:tr>
    </w:tbl>
    <w:p w:rsidR="007B109B" w:rsidRDefault="007B109B" w:rsidP="00BE1E4F">
      <w:pPr>
        <w:pStyle w:val="a6"/>
        <w:jc w:val="left"/>
      </w:pPr>
    </w:p>
    <w:p w:rsidR="00A425E4" w:rsidRPr="0011153A" w:rsidRDefault="00A425E4" w:rsidP="00A425E4">
      <w:pPr>
        <w:pStyle w:val="a6"/>
        <w:ind w:left="0" w:firstLineChars="0" w:firstLine="0"/>
        <w:jc w:val="left"/>
        <w:rPr>
          <w:rFonts w:ascii="ＭＳ ゴシック" w:eastAsia="ＭＳ ゴシック" w:hAnsi="ＭＳ ゴシック"/>
          <w:szCs w:val="20"/>
        </w:rPr>
      </w:pPr>
      <w:r w:rsidRPr="0011153A">
        <w:rPr>
          <w:rFonts w:ascii="ＭＳ ゴシック" w:eastAsia="ＭＳ ゴシック" w:hAnsi="ＭＳ ゴシック" w:hint="eastAsia"/>
          <w:szCs w:val="20"/>
        </w:rPr>
        <w:t>【</w:t>
      </w:r>
      <w:r w:rsidR="00A920DB">
        <w:rPr>
          <w:rFonts w:ascii="ＭＳ ゴシック" w:eastAsia="ＭＳ ゴシック" w:hAnsi="ＭＳ ゴシック" w:hint="eastAsia"/>
          <w:szCs w:val="20"/>
        </w:rPr>
        <w:t>１</w:t>
      </w:r>
      <w:r w:rsidRPr="0011153A">
        <w:rPr>
          <w:rFonts w:ascii="ＭＳ ゴシック" w:eastAsia="ＭＳ ゴシック" w:hAnsi="ＭＳ ゴシック" w:hint="eastAsia"/>
          <w:szCs w:val="20"/>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7"/>
        <w:gridCol w:w="3459"/>
        <w:gridCol w:w="257"/>
        <w:gridCol w:w="310"/>
        <w:gridCol w:w="3459"/>
      </w:tblGrid>
      <w:tr w:rsidR="00BA2D0A" w:rsidRPr="00700B86" w:rsidTr="00BA2D0A">
        <w:trPr>
          <w:trHeight w:hRule="exact" w:val="510"/>
        </w:trPr>
        <w:tc>
          <w:tcPr>
            <w:tcW w:w="567" w:type="dxa"/>
            <w:vMerge w:val="restart"/>
            <w:shd w:val="clear" w:color="auto" w:fill="auto"/>
            <w:vAlign w:val="center"/>
            <w:hideMark/>
          </w:tcPr>
          <w:p w:rsidR="00BA2D0A" w:rsidRPr="00700B86" w:rsidRDefault="00BA2D0A" w:rsidP="00853B90">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716" w:type="dxa"/>
            <w:gridSpan w:val="2"/>
            <w:tcBorders>
              <w:bottom w:val="nil"/>
              <w:right w:val="nil"/>
            </w:tcBorders>
            <w:shd w:val="clear" w:color="auto" w:fill="auto"/>
            <w:vAlign w:val="center"/>
            <w:hideMark/>
          </w:tcPr>
          <w:p w:rsidR="00BA2D0A" w:rsidRPr="00700B86" w:rsidRDefault="00BA2D0A" w:rsidP="00853B90">
            <w:pPr>
              <w:widowControl/>
              <w:jc w:val="left"/>
              <w:rPr>
                <w:rFonts w:hAnsi="ＭＳ 明朝" w:cs="ＭＳ Ｐゴシック"/>
                <w:color w:val="000000"/>
                <w:kern w:val="0"/>
                <w:sz w:val="18"/>
                <w:szCs w:val="18"/>
              </w:rPr>
            </w:pPr>
          </w:p>
        </w:tc>
        <w:tc>
          <w:tcPr>
            <w:tcW w:w="3769" w:type="dxa"/>
            <w:gridSpan w:val="2"/>
            <w:tcBorders>
              <w:left w:val="nil"/>
              <w:bottom w:val="nil"/>
            </w:tcBorders>
            <w:shd w:val="clear" w:color="auto" w:fill="auto"/>
            <w:vAlign w:val="center"/>
            <w:hideMark/>
          </w:tcPr>
          <w:p w:rsidR="00BA2D0A" w:rsidRPr="00700B86" w:rsidRDefault="00BA2D0A" w:rsidP="00853B90">
            <w:pPr>
              <w:widowControl/>
              <w:jc w:val="left"/>
              <w:rPr>
                <w:rFonts w:hAnsi="ＭＳ 明朝" w:cs="ＭＳ Ｐゴシック"/>
                <w:color w:val="000000"/>
                <w:kern w:val="0"/>
                <w:szCs w:val="20"/>
              </w:rPr>
            </w:pPr>
          </w:p>
        </w:tc>
      </w:tr>
      <w:tr w:rsidR="00BA2D0A" w:rsidRPr="00700B86" w:rsidTr="00BA2D0A">
        <w:trPr>
          <w:trHeight w:hRule="exact" w:val="510"/>
        </w:trPr>
        <w:tc>
          <w:tcPr>
            <w:tcW w:w="567" w:type="dxa"/>
            <w:vMerge/>
            <w:tcBorders>
              <w:bottom w:val="single" w:sz="4" w:space="0" w:color="auto"/>
            </w:tcBorders>
            <w:shd w:val="clear" w:color="auto" w:fill="auto"/>
            <w:vAlign w:val="center"/>
            <w:hideMark/>
          </w:tcPr>
          <w:p w:rsidR="00BA2D0A" w:rsidRPr="00700B86" w:rsidRDefault="00BA2D0A" w:rsidP="00853B90">
            <w:pPr>
              <w:widowControl/>
              <w:jc w:val="center"/>
              <w:rPr>
                <w:rFonts w:hAnsi="ＭＳ 明朝" w:cs="ＭＳ Ｐゴシック"/>
                <w:color w:val="000000"/>
                <w:kern w:val="0"/>
                <w:szCs w:val="20"/>
              </w:rPr>
            </w:pPr>
          </w:p>
        </w:tc>
        <w:tc>
          <w:tcPr>
            <w:tcW w:w="3716" w:type="dxa"/>
            <w:gridSpan w:val="2"/>
            <w:tcBorders>
              <w:top w:val="nil"/>
              <w:bottom w:val="single" w:sz="4" w:space="0" w:color="auto"/>
              <w:right w:val="nil"/>
            </w:tcBorders>
            <w:shd w:val="clear" w:color="auto" w:fill="auto"/>
            <w:vAlign w:val="center"/>
            <w:hideMark/>
          </w:tcPr>
          <w:p w:rsidR="00BA2D0A" w:rsidRPr="00700B86" w:rsidRDefault="00BA2D0A" w:rsidP="00853B90">
            <w:pPr>
              <w:widowControl/>
              <w:jc w:val="left"/>
              <w:rPr>
                <w:rFonts w:hAnsi="ＭＳ 明朝" w:cs="ＭＳ Ｐゴシック"/>
                <w:color w:val="000000"/>
                <w:kern w:val="0"/>
                <w:sz w:val="18"/>
                <w:szCs w:val="18"/>
              </w:rPr>
            </w:pPr>
          </w:p>
        </w:tc>
        <w:tc>
          <w:tcPr>
            <w:tcW w:w="3769" w:type="dxa"/>
            <w:gridSpan w:val="2"/>
            <w:tcBorders>
              <w:top w:val="nil"/>
              <w:left w:val="nil"/>
              <w:bottom w:val="single" w:sz="4" w:space="0" w:color="auto"/>
            </w:tcBorders>
            <w:shd w:val="clear" w:color="auto" w:fill="auto"/>
            <w:vAlign w:val="center"/>
            <w:hideMark/>
          </w:tcPr>
          <w:p w:rsidR="00BA2D0A" w:rsidRPr="00700B86" w:rsidRDefault="00BA2D0A" w:rsidP="00853B90">
            <w:pPr>
              <w:widowControl/>
              <w:jc w:val="left"/>
              <w:rPr>
                <w:rFonts w:hAnsi="ＭＳ 明朝" w:cs="ＭＳ Ｐゴシック"/>
                <w:color w:val="000000"/>
                <w:kern w:val="0"/>
                <w:szCs w:val="20"/>
              </w:rPr>
            </w:pPr>
          </w:p>
        </w:tc>
      </w:tr>
      <w:tr w:rsidR="00BA2D0A" w:rsidRPr="00700B86" w:rsidTr="00BA2D0A">
        <w:trPr>
          <w:trHeight w:hRule="exact" w:val="510"/>
        </w:trPr>
        <w:tc>
          <w:tcPr>
            <w:tcW w:w="567" w:type="dxa"/>
            <w:tcBorders>
              <w:top w:val="single" w:sz="4" w:space="0" w:color="auto"/>
              <w:bottom w:val="single" w:sz="4" w:space="0" w:color="auto"/>
            </w:tcBorders>
            <w:shd w:val="clear" w:color="auto" w:fill="auto"/>
            <w:vAlign w:val="center"/>
            <w:hideMark/>
          </w:tcPr>
          <w:p w:rsidR="00BA2D0A" w:rsidRPr="00700B86" w:rsidRDefault="00BA2D0A" w:rsidP="00853B90">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459" w:type="dxa"/>
            <w:tcBorders>
              <w:bottom w:val="single" w:sz="4" w:space="0" w:color="auto"/>
              <w:right w:val="single" w:sz="4" w:space="0" w:color="auto"/>
            </w:tcBorders>
            <w:shd w:val="clear" w:color="auto" w:fill="auto"/>
            <w:vAlign w:val="center"/>
            <w:hideMark/>
          </w:tcPr>
          <w:p w:rsidR="00BA2D0A" w:rsidRPr="00700B86" w:rsidRDefault="00BA2D0A" w:rsidP="00853B90">
            <w:pPr>
              <w:widowControl/>
              <w:jc w:val="left"/>
              <w:rPr>
                <w:rFonts w:hAnsi="ＭＳ 明朝" w:cs="ＭＳ Ｐゴシック"/>
                <w:color w:val="000000"/>
                <w:kern w:val="0"/>
                <w:szCs w:val="20"/>
              </w:rPr>
            </w:pPr>
          </w:p>
        </w:tc>
        <w:tc>
          <w:tcPr>
            <w:tcW w:w="567" w:type="dxa"/>
            <w:gridSpan w:val="2"/>
            <w:tcBorders>
              <w:bottom w:val="single" w:sz="4" w:space="0" w:color="auto"/>
              <w:right w:val="single" w:sz="4" w:space="0" w:color="auto"/>
            </w:tcBorders>
            <w:shd w:val="clear" w:color="auto" w:fill="auto"/>
            <w:vAlign w:val="center"/>
          </w:tcPr>
          <w:p w:rsidR="00BA2D0A" w:rsidRPr="00700B86" w:rsidRDefault="00BA2D0A" w:rsidP="00BA2D0A">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459" w:type="dxa"/>
            <w:tcBorders>
              <w:bottom w:val="single" w:sz="4" w:space="0" w:color="auto"/>
              <w:right w:val="single" w:sz="4" w:space="0" w:color="auto"/>
            </w:tcBorders>
            <w:shd w:val="clear" w:color="auto" w:fill="auto"/>
            <w:vAlign w:val="center"/>
          </w:tcPr>
          <w:p w:rsidR="00BA2D0A" w:rsidRPr="00700B86" w:rsidRDefault="00BA2D0A" w:rsidP="00853B90">
            <w:pPr>
              <w:widowControl/>
              <w:jc w:val="left"/>
              <w:rPr>
                <w:rFonts w:hAnsi="ＭＳ 明朝" w:cs="ＭＳ Ｐゴシック"/>
                <w:color w:val="000000"/>
                <w:kern w:val="0"/>
                <w:szCs w:val="20"/>
              </w:rPr>
            </w:pPr>
          </w:p>
        </w:tc>
      </w:tr>
      <w:tr w:rsidR="00656648" w:rsidRPr="00700B86" w:rsidTr="00BA2D0A">
        <w:trPr>
          <w:trHeight w:hRule="exact" w:val="510"/>
        </w:trPr>
        <w:tc>
          <w:tcPr>
            <w:tcW w:w="567" w:type="dxa"/>
            <w:shd w:val="clear" w:color="auto" w:fill="auto"/>
            <w:vAlign w:val="center"/>
            <w:hideMark/>
          </w:tcPr>
          <w:p w:rsidR="00656648" w:rsidRPr="00700B86" w:rsidRDefault="00656648" w:rsidP="00853B90">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3716" w:type="dxa"/>
            <w:gridSpan w:val="2"/>
            <w:shd w:val="clear" w:color="auto" w:fill="auto"/>
            <w:vAlign w:val="center"/>
            <w:hideMark/>
          </w:tcPr>
          <w:p w:rsidR="00656648" w:rsidRPr="00700B86" w:rsidRDefault="00656648" w:rsidP="00853B90">
            <w:pPr>
              <w:widowControl/>
              <w:jc w:val="left"/>
              <w:rPr>
                <w:rFonts w:hAnsi="ＭＳ 明朝" w:cs="ＭＳ Ｐゴシック"/>
                <w:color w:val="000000"/>
                <w:kern w:val="0"/>
                <w:sz w:val="18"/>
                <w:szCs w:val="18"/>
              </w:rPr>
            </w:pPr>
          </w:p>
        </w:tc>
        <w:tc>
          <w:tcPr>
            <w:tcW w:w="3769" w:type="dxa"/>
            <w:gridSpan w:val="2"/>
            <w:shd w:val="clear" w:color="auto" w:fill="auto"/>
            <w:vAlign w:val="center"/>
            <w:hideMark/>
          </w:tcPr>
          <w:p w:rsidR="00656648" w:rsidRPr="00700B86" w:rsidRDefault="00656648" w:rsidP="00853B90">
            <w:pPr>
              <w:widowControl/>
              <w:jc w:val="left"/>
              <w:rPr>
                <w:rFonts w:hAnsi="ＭＳ 明朝" w:cs="ＭＳ Ｐゴシック"/>
                <w:color w:val="000000"/>
                <w:kern w:val="0"/>
                <w:sz w:val="18"/>
                <w:szCs w:val="18"/>
              </w:rPr>
            </w:pPr>
          </w:p>
        </w:tc>
      </w:tr>
    </w:tbl>
    <w:p w:rsidR="00A920DB" w:rsidRDefault="00A920DB" w:rsidP="00A425E4">
      <w:pPr>
        <w:tabs>
          <w:tab w:val="left" w:pos="400"/>
          <w:tab w:val="left" w:pos="2200"/>
          <w:tab w:val="left" w:pos="4000"/>
          <w:tab w:val="left" w:pos="5200"/>
        </w:tabs>
        <w:jc w:val="left"/>
        <w:rPr>
          <w:rFonts w:ascii="ＭＳ ゴシック" w:eastAsia="ＭＳ ゴシック" w:hAnsi="ＭＳ ゴシック"/>
          <w:szCs w:val="20"/>
        </w:rPr>
      </w:pPr>
    </w:p>
    <w:p w:rsidR="00735F5E" w:rsidRDefault="00735F5E" w:rsidP="00735F5E">
      <w:pPr>
        <w:pStyle w:val="a6"/>
        <w:ind w:left="400" w:hangingChars="200" w:hanging="400"/>
        <w:jc w:val="left"/>
        <w:rPr>
          <w:rFonts w:ascii="ＭＳ ゴシック" w:eastAsia="ＭＳ ゴシック" w:hAnsi="ＭＳ ゴシック"/>
          <w:szCs w:val="20"/>
        </w:rPr>
      </w:pPr>
      <w:r w:rsidRPr="001C28BF">
        <w:rPr>
          <w:rFonts w:ascii="ＭＳ ゴシック" w:eastAsia="ＭＳ ゴシック" w:hAnsi="ＭＳ ゴシック" w:hint="eastAsia"/>
          <w:szCs w:val="20"/>
        </w:rPr>
        <w:t>【</w:t>
      </w:r>
      <w:r w:rsidR="00A920DB">
        <w:rPr>
          <w:rFonts w:ascii="ＭＳ ゴシック" w:eastAsia="ＭＳ ゴシック" w:hAnsi="ＭＳ ゴシック" w:hint="eastAsia"/>
          <w:szCs w:val="20"/>
        </w:rPr>
        <w:t>２</w:t>
      </w:r>
      <w:r w:rsidRPr="001C28BF">
        <w:rPr>
          <w:rFonts w:ascii="ＭＳ ゴシック" w:eastAsia="ＭＳ ゴシック" w:hAnsi="ＭＳ ゴシック" w:hint="eastAsia"/>
          <w:szCs w:val="20"/>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67"/>
        <w:gridCol w:w="3716"/>
        <w:gridCol w:w="3717"/>
      </w:tblGrid>
      <w:tr w:rsidR="00656648" w:rsidRPr="0059733F" w:rsidTr="00B321B6">
        <w:trPr>
          <w:trHeight w:hRule="exact" w:val="510"/>
        </w:trPr>
        <w:tc>
          <w:tcPr>
            <w:tcW w:w="567" w:type="dxa"/>
            <w:tcBorders>
              <w:top w:val="single" w:sz="4" w:space="0" w:color="auto"/>
              <w:bottom w:val="single" w:sz="4" w:space="0" w:color="auto"/>
            </w:tcBorders>
            <w:shd w:val="clear" w:color="auto" w:fill="auto"/>
            <w:vAlign w:val="center"/>
            <w:hideMark/>
          </w:tcPr>
          <w:p w:rsidR="00656648" w:rsidRPr="0059733F" w:rsidRDefault="00656648" w:rsidP="006F3E0B">
            <w:pPr>
              <w:widowControl/>
              <w:jc w:val="center"/>
              <w:rPr>
                <w:rFonts w:hAnsi="ＭＳ 明朝" w:cs="ＭＳ Ｐゴシック"/>
                <w:color w:val="000000"/>
                <w:kern w:val="0"/>
                <w:szCs w:val="20"/>
              </w:rPr>
            </w:pPr>
            <w:r w:rsidRPr="0059733F">
              <w:rPr>
                <w:rFonts w:hAnsi="ＭＳ 明朝" w:cs="ＭＳ Ｐゴシック" w:hint="eastAsia"/>
                <w:color w:val="000000"/>
                <w:kern w:val="0"/>
                <w:szCs w:val="20"/>
              </w:rPr>
              <w:t>１</w:t>
            </w:r>
          </w:p>
        </w:tc>
        <w:tc>
          <w:tcPr>
            <w:tcW w:w="3716" w:type="dxa"/>
            <w:tcBorders>
              <w:right w:val="single" w:sz="4" w:space="0" w:color="auto"/>
            </w:tcBorders>
            <w:shd w:val="clear" w:color="auto" w:fill="auto"/>
            <w:vAlign w:val="center"/>
            <w:hideMark/>
          </w:tcPr>
          <w:p w:rsidR="00656648" w:rsidRPr="0059733F" w:rsidRDefault="00656648" w:rsidP="006F3E0B">
            <w:pPr>
              <w:widowControl/>
              <w:jc w:val="left"/>
              <w:rPr>
                <w:rFonts w:hAnsi="ＭＳ 明朝" w:cs="ＭＳ Ｐゴシック"/>
                <w:color w:val="000000"/>
                <w:kern w:val="0"/>
                <w:szCs w:val="18"/>
              </w:rPr>
            </w:pPr>
          </w:p>
        </w:tc>
        <w:tc>
          <w:tcPr>
            <w:tcW w:w="3717" w:type="dxa"/>
            <w:tcBorders>
              <w:left w:val="single" w:sz="4" w:space="0" w:color="auto"/>
              <w:bottom w:val="single" w:sz="4" w:space="0" w:color="auto"/>
            </w:tcBorders>
            <w:shd w:val="clear" w:color="auto" w:fill="auto"/>
            <w:vAlign w:val="center"/>
            <w:hideMark/>
          </w:tcPr>
          <w:p w:rsidR="00656648" w:rsidRPr="0059733F" w:rsidRDefault="00656648" w:rsidP="006F3E0B">
            <w:pPr>
              <w:widowControl/>
              <w:jc w:val="left"/>
              <w:rPr>
                <w:rFonts w:hAnsi="ＭＳ 明朝" w:cs="ＭＳ Ｐゴシック"/>
                <w:color w:val="000000"/>
                <w:kern w:val="0"/>
                <w:szCs w:val="20"/>
              </w:rPr>
            </w:pPr>
          </w:p>
        </w:tc>
      </w:tr>
      <w:tr w:rsidR="00656648" w:rsidRPr="0059733F" w:rsidTr="00B321B6">
        <w:trPr>
          <w:trHeight w:hRule="exact" w:val="510"/>
        </w:trPr>
        <w:tc>
          <w:tcPr>
            <w:tcW w:w="567" w:type="dxa"/>
            <w:tcBorders>
              <w:bottom w:val="single" w:sz="4" w:space="0" w:color="auto"/>
            </w:tcBorders>
            <w:shd w:val="clear" w:color="auto" w:fill="auto"/>
            <w:vAlign w:val="center"/>
            <w:hideMark/>
          </w:tcPr>
          <w:p w:rsidR="00656648" w:rsidRPr="0059733F" w:rsidRDefault="00656648" w:rsidP="006F3E0B">
            <w:pPr>
              <w:widowControl/>
              <w:jc w:val="center"/>
              <w:rPr>
                <w:rFonts w:hAnsi="ＭＳ 明朝" w:cs="ＭＳ Ｐゴシック"/>
                <w:color w:val="000000"/>
                <w:kern w:val="0"/>
                <w:szCs w:val="20"/>
              </w:rPr>
            </w:pPr>
            <w:r w:rsidRPr="0059733F">
              <w:rPr>
                <w:rFonts w:hAnsi="ＭＳ 明朝" w:cs="ＭＳ Ｐゴシック" w:hint="eastAsia"/>
                <w:color w:val="000000"/>
                <w:kern w:val="0"/>
                <w:szCs w:val="20"/>
              </w:rPr>
              <w:t>２</w:t>
            </w:r>
          </w:p>
        </w:tc>
        <w:tc>
          <w:tcPr>
            <w:tcW w:w="3716" w:type="dxa"/>
            <w:shd w:val="clear" w:color="auto" w:fill="auto"/>
            <w:vAlign w:val="center"/>
            <w:hideMark/>
          </w:tcPr>
          <w:p w:rsidR="00656648" w:rsidRPr="0059733F" w:rsidRDefault="00BA2D0A" w:rsidP="006F3E0B">
            <w:pPr>
              <w:widowControl/>
              <w:jc w:val="left"/>
              <w:rPr>
                <w:rFonts w:hAnsi="ＭＳ 明朝" w:cs="ＭＳ Ｐゴシック"/>
                <w:color w:val="000000"/>
                <w:kern w:val="0"/>
                <w:szCs w:val="18"/>
              </w:rPr>
            </w:pPr>
            <w:r>
              <w:rPr>
                <w:rFonts w:hAnsi="ＭＳ 明朝" w:cs="ＭＳ Ｐゴシック" w:hint="eastAsia"/>
                <w:color w:val="000000"/>
                <w:kern w:val="0"/>
                <w:szCs w:val="18"/>
              </w:rPr>
              <w:t>①</w:t>
            </w:r>
          </w:p>
        </w:tc>
        <w:tc>
          <w:tcPr>
            <w:tcW w:w="3717" w:type="dxa"/>
            <w:tcBorders>
              <w:bottom w:val="single" w:sz="4" w:space="0" w:color="auto"/>
            </w:tcBorders>
            <w:shd w:val="clear" w:color="auto" w:fill="auto"/>
            <w:vAlign w:val="center"/>
            <w:hideMark/>
          </w:tcPr>
          <w:p w:rsidR="00656648" w:rsidRPr="0059733F" w:rsidRDefault="00BA2D0A" w:rsidP="006F3E0B">
            <w:pPr>
              <w:widowControl/>
              <w:jc w:val="left"/>
              <w:rPr>
                <w:rFonts w:hAnsi="ＭＳ 明朝" w:cs="ＭＳ Ｐゴシック"/>
                <w:color w:val="000000"/>
                <w:kern w:val="0"/>
                <w:szCs w:val="18"/>
              </w:rPr>
            </w:pPr>
            <w:r>
              <w:rPr>
                <w:rFonts w:hAnsi="ＭＳ 明朝" w:cs="ＭＳ Ｐゴシック" w:hint="eastAsia"/>
                <w:color w:val="000000"/>
                <w:kern w:val="0"/>
                <w:szCs w:val="18"/>
              </w:rPr>
              <w:t>②</w:t>
            </w:r>
          </w:p>
        </w:tc>
      </w:tr>
    </w:tbl>
    <w:p w:rsidR="00656648" w:rsidRDefault="00656648" w:rsidP="00735F5E">
      <w:pPr>
        <w:pStyle w:val="a6"/>
        <w:ind w:left="400" w:hangingChars="200" w:hanging="400"/>
        <w:jc w:val="left"/>
        <w:rPr>
          <w:rFonts w:ascii="ＭＳ ゴシック" w:eastAsia="ＭＳ ゴシック" w:hAnsi="ＭＳ ゴシック"/>
          <w:szCs w:val="20"/>
        </w:rPr>
      </w:pPr>
    </w:p>
    <w:p w:rsidR="00656648" w:rsidRPr="0011153A" w:rsidRDefault="00656648" w:rsidP="00656648">
      <w:pPr>
        <w:pStyle w:val="a6"/>
        <w:ind w:left="0" w:firstLineChars="0" w:firstLine="0"/>
        <w:jc w:val="left"/>
        <w:rPr>
          <w:rFonts w:ascii="ＭＳ ゴシック" w:eastAsia="ＭＳ ゴシック" w:hAnsi="ＭＳ ゴシック"/>
          <w:szCs w:val="20"/>
        </w:rPr>
      </w:pPr>
      <w:r w:rsidRPr="0011153A">
        <w:rPr>
          <w:rFonts w:ascii="ＭＳ ゴシック" w:eastAsia="ＭＳ ゴシック" w:hAnsi="ＭＳ ゴシック" w:hint="eastAsia"/>
          <w:szCs w:val="20"/>
        </w:rPr>
        <w:t>【</w:t>
      </w:r>
      <w:r>
        <w:rPr>
          <w:rFonts w:ascii="ＭＳ ゴシック" w:eastAsia="ＭＳ ゴシック" w:hAnsi="ＭＳ ゴシック" w:hint="eastAsia"/>
          <w:szCs w:val="20"/>
        </w:rPr>
        <w:t>３</w:t>
      </w:r>
      <w:r w:rsidRPr="0011153A">
        <w:rPr>
          <w:rFonts w:ascii="ＭＳ ゴシック" w:eastAsia="ＭＳ ゴシック" w:hAnsi="ＭＳ ゴシック" w:hint="eastAsia"/>
          <w:szCs w:val="20"/>
        </w:rPr>
        <w:t>】</w:t>
      </w:r>
    </w:p>
    <w:tbl>
      <w:tblPr>
        <w:tblW w:w="0" w:type="auto"/>
        <w:tblInd w:w="99" w:type="dxa"/>
        <w:tblLayout w:type="fixed"/>
        <w:tblCellMar>
          <w:left w:w="99" w:type="dxa"/>
          <w:right w:w="99" w:type="dxa"/>
        </w:tblCellMar>
        <w:tblLook w:val="04A0" w:firstRow="1" w:lastRow="0" w:firstColumn="1" w:lastColumn="0" w:noHBand="0" w:noVBand="1"/>
      </w:tblPr>
      <w:tblGrid>
        <w:gridCol w:w="570"/>
        <w:gridCol w:w="3459"/>
        <w:gridCol w:w="567"/>
        <w:gridCol w:w="3459"/>
      </w:tblGrid>
      <w:tr w:rsidR="00BA2D0A" w:rsidTr="00BA2D0A">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BA2D0A" w:rsidRDefault="00BA2D0A" w:rsidP="006F3E0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tcBorders>
            <w:vAlign w:val="center"/>
            <w:hideMark/>
          </w:tcPr>
          <w:p w:rsidR="00BA2D0A" w:rsidRDefault="00BA2D0A" w:rsidP="006F3E0B">
            <w:pPr>
              <w:widowControl/>
              <w:jc w:val="left"/>
              <w:rPr>
                <w:rFonts w:ascii="Century"/>
                <w:sz w:val="21"/>
                <w:szCs w:val="22"/>
              </w:rPr>
            </w:pPr>
            <w:r>
              <w:rPr>
                <w:rFonts w:hAnsi="ＭＳ 明朝" w:cs="ＭＳ Ｐゴシック" w:hint="eastAsia"/>
                <w:color w:val="000000"/>
                <w:kern w:val="0"/>
                <w:sz w:val="18"/>
                <w:szCs w:val="18"/>
              </w:rPr>
              <w:t xml:space="preserve">　</w:t>
            </w:r>
          </w:p>
        </w:tc>
        <w:tc>
          <w:tcPr>
            <w:tcW w:w="567" w:type="dxa"/>
            <w:tcBorders>
              <w:top w:val="single" w:sz="4" w:space="0" w:color="auto"/>
              <w:left w:val="single" w:sz="4" w:space="0" w:color="auto"/>
              <w:bottom w:val="single" w:sz="4" w:space="0" w:color="auto"/>
            </w:tcBorders>
            <w:vAlign w:val="center"/>
          </w:tcPr>
          <w:p w:rsidR="00BA2D0A" w:rsidRPr="00BA2D0A" w:rsidRDefault="00BA2D0A" w:rsidP="00BA2D0A">
            <w:pPr>
              <w:widowControl/>
              <w:jc w:val="center"/>
              <w:rPr>
                <w:rFonts w:ascii="Century"/>
                <w:szCs w:val="20"/>
              </w:rPr>
            </w:pPr>
            <w:r w:rsidRPr="00BA2D0A">
              <w:rPr>
                <w:rFonts w:ascii="Century" w:hint="eastAsia"/>
                <w:szCs w:val="20"/>
              </w:rPr>
              <w:t>２</w:t>
            </w:r>
          </w:p>
        </w:tc>
        <w:tc>
          <w:tcPr>
            <w:tcW w:w="3459" w:type="dxa"/>
            <w:tcBorders>
              <w:top w:val="single" w:sz="4" w:space="0" w:color="auto"/>
              <w:left w:val="single" w:sz="4" w:space="0" w:color="auto"/>
              <w:bottom w:val="single" w:sz="4" w:space="0" w:color="auto"/>
              <w:right w:val="single" w:sz="4" w:space="0" w:color="auto"/>
            </w:tcBorders>
            <w:vAlign w:val="center"/>
          </w:tcPr>
          <w:p w:rsidR="00BA2D0A" w:rsidRDefault="00BA2D0A" w:rsidP="006F3E0B">
            <w:pPr>
              <w:widowControl/>
              <w:jc w:val="left"/>
              <w:rPr>
                <w:rFonts w:ascii="Century"/>
                <w:sz w:val="21"/>
                <w:szCs w:val="22"/>
              </w:rPr>
            </w:pPr>
          </w:p>
        </w:tc>
      </w:tr>
      <w:tr w:rsidR="00BA2D0A" w:rsidTr="00BA2D0A">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tcPr>
          <w:p w:rsidR="00BA2D0A" w:rsidRDefault="00BA2D0A" w:rsidP="006F3E0B">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tcBorders>
            <w:vAlign w:val="center"/>
          </w:tcPr>
          <w:p w:rsidR="00BA2D0A" w:rsidRDefault="00BA2D0A" w:rsidP="006F3E0B">
            <w:pPr>
              <w:widowControl/>
              <w:jc w:val="left"/>
              <w:rPr>
                <w:rFonts w:hAnsi="ＭＳ 明朝" w:cs="ＭＳ Ｐゴシック"/>
                <w:color w:val="000000"/>
                <w:kern w:val="0"/>
                <w:sz w:val="18"/>
                <w:szCs w:val="18"/>
              </w:rPr>
            </w:pPr>
          </w:p>
        </w:tc>
        <w:tc>
          <w:tcPr>
            <w:tcW w:w="567" w:type="dxa"/>
            <w:tcBorders>
              <w:top w:val="single" w:sz="4" w:space="0" w:color="auto"/>
              <w:left w:val="single" w:sz="4" w:space="0" w:color="auto"/>
              <w:bottom w:val="single" w:sz="4" w:space="0" w:color="auto"/>
            </w:tcBorders>
            <w:vAlign w:val="center"/>
          </w:tcPr>
          <w:p w:rsidR="00BA2D0A" w:rsidRPr="00BA2D0A" w:rsidRDefault="00BA2D0A" w:rsidP="00BA2D0A">
            <w:pPr>
              <w:widowControl/>
              <w:jc w:val="center"/>
              <w:rPr>
                <w:rFonts w:ascii="Century"/>
                <w:szCs w:val="20"/>
              </w:rPr>
            </w:pPr>
          </w:p>
        </w:tc>
        <w:tc>
          <w:tcPr>
            <w:tcW w:w="3459" w:type="dxa"/>
            <w:tcBorders>
              <w:top w:val="single" w:sz="4" w:space="0" w:color="auto"/>
              <w:bottom w:val="single" w:sz="4" w:space="0" w:color="auto"/>
            </w:tcBorders>
            <w:vAlign w:val="center"/>
          </w:tcPr>
          <w:p w:rsidR="00BA2D0A" w:rsidRDefault="00BA2D0A" w:rsidP="006F3E0B">
            <w:pPr>
              <w:widowControl/>
              <w:jc w:val="left"/>
              <w:rPr>
                <w:rFonts w:ascii="Century"/>
                <w:sz w:val="21"/>
                <w:szCs w:val="22"/>
              </w:rPr>
            </w:pPr>
          </w:p>
        </w:tc>
      </w:tr>
      <w:tr w:rsidR="00656648" w:rsidRPr="00700B86" w:rsidTr="00BA2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1"/>
        </w:trPr>
        <w:tc>
          <w:tcPr>
            <w:tcW w:w="570" w:type="dxa"/>
            <w:shd w:val="clear" w:color="auto" w:fill="auto"/>
            <w:vAlign w:val="center"/>
            <w:hideMark/>
          </w:tcPr>
          <w:p w:rsidR="00656648" w:rsidRPr="00700B86" w:rsidRDefault="00656648" w:rsidP="006F3E0B">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7485" w:type="dxa"/>
            <w:gridSpan w:val="3"/>
            <w:shd w:val="clear" w:color="auto" w:fill="auto"/>
            <w:vAlign w:val="center"/>
            <w:hideMark/>
          </w:tcPr>
          <w:p w:rsidR="00656648" w:rsidRPr="00390663" w:rsidRDefault="00656648" w:rsidP="006F3E0B">
            <w:pPr>
              <w:widowControl/>
              <w:jc w:val="left"/>
              <w:rPr>
                <w:rFonts w:hAnsi="ＭＳ 明朝" w:cs="ＭＳ Ｐゴシック"/>
                <w:color w:val="000000"/>
                <w:kern w:val="0"/>
                <w:sz w:val="18"/>
                <w:szCs w:val="18"/>
              </w:rPr>
            </w:pPr>
            <w:r w:rsidRPr="00700B86">
              <w:rPr>
                <w:rFonts w:hAnsi="ＭＳ 明朝" w:cs="ＭＳ Ｐゴシック" w:hint="eastAsia"/>
                <w:color w:val="000000"/>
                <w:kern w:val="0"/>
                <w:sz w:val="18"/>
                <w:szCs w:val="18"/>
              </w:rPr>
              <w:t xml:space="preserve">　</w:t>
            </w:r>
          </w:p>
        </w:tc>
      </w:tr>
    </w:tbl>
    <w:p w:rsidR="00656648" w:rsidRDefault="00656648" w:rsidP="00656648">
      <w:pPr>
        <w:tabs>
          <w:tab w:val="left" w:pos="400"/>
          <w:tab w:val="left" w:pos="2200"/>
          <w:tab w:val="left" w:pos="4000"/>
          <w:tab w:val="left" w:pos="5200"/>
        </w:tabs>
        <w:jc w:val="left"/>
        <w:rPr>
          <w:rFonts w:ascii="ＭＳ ゴシック" w:eastAsia="ＭＳ ゴシック" w:hAnsi="ＭＳ ゴシック"/>
          <w:szCs w:val="20"/>
        </w:rPr>
      </w:pPr>
    </w:p>
    <w:p w:rsidR="00656648" w:rsidRPr="001C28BF" w:rsidRDefault="00656648" w:rsidP="00656648">
      <w:pPr>
        <w:pStyle w:val="a6"/>
        <w:ind w:left="400" w:hangingChars="200" w:hanging="400"/>
        <w:jc w:val="left"/>
        <w:rPr>
          <w:rFonts w:eastAsia="ＭＳ ゴシック"/>
        </w:rPr>
      </w:pPr>
      <w:r w:rsidRPr="001C28BF">
        <w:rPr>
          <w:rFonts w:ascii="ＭＳ ゴシック" w:eastAsia="ＭＳ ゴシック" w:hAnsi="ＭＳ ゴシック" w:hint="eastAsia"/>
          <w:szCs w:val="20"/>
        </w:rPr>
        <w:t>【</w:t>
      </w:r>
      <w:r>
        <w:rPr>
          <w:rFonts w:ascii="ＭＳ ゴシック" w:eastAsia="ＭＳ ゴシック" w:hAnsi="ＭＳ ゴシック" w:hint="eastAsia"/>
          <w:szCs w:val="20"/>
        </w:rPr>
        <w:t>４</w:t>
      </w:r>
      <w:r w:rsidRPr="001C28BF">
        <w:rPr>
          <w:rFonts w:ascii="ＭＳ ゴシック" w:eastAsia="ＭＳ ゴシック" w:hAnsi="ＭＳ ゴシック" w:hint="eastAsia"/>
          <w:szCs w:val="20"/>
        </w:rPr>
        <w:t>】</w:t>
      </w:r>
    </w:p>
    <w:tbl>
      <w:tblPr>
        <w:tblW w:w="0" w:type="auto"/>
        <w:tblInd w:w="99" w:type="dxa"/>
        <w:tblCellMar>
          <w:left w:w="99" w:type="dxa"/>
          <w:right w:w="99" w:type="dxa"/>
        </w:tblCellMar>
        <w:tblLook w:val="04A0" w:firstRow="1" w:lastRow="0" w:firstColumn="1" w:lastColumn="0" w:noHBand="0" w:noVBand="1"/>
      </w:tblPr>
      <w:tblGrid>
        <w:gridCol w:w="570"/>
        <w:gridCol w:w="3716"/>
        <w:gridCol w:w="3717"/>
      </w:tblGrid>
      <w:tr w:rsidR="00656648" w:rsidTr="006F3E0B">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656648" w:rsidRDefault="00656648" w:rsidP="006F3E0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716" w:type="dxa"/>
            <w:tcBorders>
              <w:top w:val="single" w:sz="4" w:space="0" w:color="auto"/>
              <w:left w:val="single" w:sz="4" w:space="0" w:color="auto"/>
              <w:bottom w:val="single" w:sz="4" w:space="0" w:color="auto"/>
              <w:right w:val="single" w:sz="4" w:space="0" w:color="auto"/>
            </w:tcBorders>
            <w:vAlign w:val="center"/>
            <w:hideMark/>
          </w:tcPr>
          <w:p w:rsidR="00656648" w:rsidRDefault="00656648" w:rsidP="006F3E0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 xml:space="preserve">　</w:t>
            </w:r>
          </w:p>
        </w:tc>
        <w:tc>
          <w:tcPr>
            <w:tcW w:w="3717" w:type="dxa"/>
            <w:tcBorders>
              <w:left w:val="single" w:sz="4" w:space="0" w:color="auto"/>
            </w:tcBorders>
            <w:vAlign w:val="center"/>
            <w:hideMark/>
          </w:tcPr>
          <w:p w:rsidR="00656648" w:rsidRDefault="00656648" w:rsidP="006F3E0B">
            <w:pPr>
              <w:widowControl/>
              <w:jc w:val="left"/>
              <w:rPr>
                <w:rFonts w:ascii="Century"/>
                <w:sz w:val="21"/>
                <w:szCs w:val="22"/>
              </w:rPr>
            </w:pPr>
          </w:p>
        </w:tc>
      </w:tr>
      <w:tr w:rsidR="00656648" w:rsidRPr="00700B86" w:rsidTr="00BA2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1"/>
        </w:trPr>
        <w:tc>
          <w:tcPr>
            <w:tcW w:w="570" w:type="dxa"/>
            <w:shd w:val="clear" w:color="auto" w:fill="auto"/>
            <w:vAlign w:val="center"/>
            <w:hideMark/>
          </w:tcPr>
          <w:p w:rsidR="00656648" w:rsidRPr="00700B86" w:rsidRDefault="00656648" w:rsidP="006F3E0B">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7433" w:type="dxa"/>
            <w:gridSpan w:val="2"/>
            <w:shd w:val="clear" w:color="auto" w:fill="auto"/>
            <w:vAlign w:val="center"/>
            <w:hideMark/>
          </w:tcPr>
          <w:p w:rsidR="00656648" w:rsidRPr="00390663" w:rsidRDefault="00656648" w:rsidP="006F3E0B">
            <w:pPr>
              <w:widowControl/>
              <w:jc w:val="left"/>
              <w:rPr>
                <w:rFonts w:hAnsi="ＭＳ 明朝" w:cs="ＭＳ Ｐゴシック"/>
                <w:color w:val="000000"/>
                <w:kern w:val="0"/>
                <w:sz w:val="18"/>
                <w:szCs w:val="18"/>
              </w:rPr>
            </w:pPr>
            <w:r w:rsidRPr="00700B86">
              <w:rPr>
                <w:rFonts w:hAnsi="ＭＳ 明朝" w:cs="ＭＳ Ｐゴシック" w:hint="eastAsia"/>
                <w:color w:val="000000"/>
                <w:kern w:val="0"/>
                <w:sz w:val="18"/>
                <w:szCs w:val="18"/>
              </w:rPr>
              <w:t xml:space="preserve">　</w:t>
            </w:r>
          </w:p>
        </w:tc>
      </w:tr>
      <w:tr w:rsidR="00656648" w:rsidTr="00BA2D0A">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656648" w:rsidRDefault="00656648" w:rsidP="006F3E0B">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716" w:type="dxa"/>
            <w:tcBorders>
              <w:top w:val="single" w:sz="4" w:space="0" w:color="auto"/>
              <w:left w:val="single" w:sz="4" w:space="0" w:color="auto"/>
              <w:bottom w:val="single" w:sz="4" w:space="0" w:color="auto"/>
              <w:right w:val="single" w:sz="4" w:space="0" w:color="auto"/>
            </w:tcBorders>
            <w:vAlign w:val="center"/>
            <w:hideMark/>
          </w:tcPr>
          <w:p w:rsidR="00656648" w:rsidRDefault="00656648" w:rsidP="006F3E0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 xml:space="preserve">　</w:t>
            </w:r>
          </w:p>
        </w:tc>
        <w:tc>
          <w:tcPr>
            <w:tcW w:w="3717" w:type="dxa"/>
            <w:tcBorders>
              <w:left w:val="single" w:sz="4" w:space="0" w:color="auto"/>
            </w:tcBorders>
            <w:vAlign w:val="center"/>
            <w:hideMark/>
          </w:tcPr>
          <w:p w:rsidR="00656648" w:rsidRDefault="00656648" w:rsidP="006F3E0B">
            <w:pPr>
              <w:widowControl/>
              <w:jc w:val="left"/>
              <w:rPr>
                <w:rFonts w:ascii="Century"/>
                <w:sz w:val="21"/>
                <w:szCs w:val="22"/>
              </w:rPr>
            </w:pPr>
          </w:p>
        </w:tc>
      </w:tr>
      <w:tr w:rsidR="00656648" w:rsidRPr="00700B86" w:rsidTr="00BA2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0"/>
        </w:trPr>
        <w:tc>
          <w:tcPr>
            <w:tcW w:w="570" w:type="dxa"/>
            <w:shd w:val="clear" w:color="auto" w:fill="auto"/>
            <w:vAlign w:val="center"/>
            <w:hideMark/>
          </w:tcPr>
          <w:p w:rsidR="00656648" w:rsidRPr="00700B86" w:rsidRDefault="00656648" w:rsidP="006F3E0B">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7433" w:type="dxa"/>
            <w:gridSpan w:val="2"/>
            <w:shd w:val="clear" w:color="auto" w:fill="auto"/>
            <w:vAlign w:val="center"/>
            <w:hideMark/>
          </w:tcPr>
          <w:p w:rsidR="00656648" w:rsidRPr="00390663" w:rsidRDefault="00656648" w:rsidP="006F3E0B">
            <w:pPr>
              <w:widowControl/>
              <w:jc w:val="left"/>
              <w:rPr>
                <w:rFonts w:hAnsi="ＭＳ 明朝" w:cs="ＭＳ Ｐゴシック"/>
                <w:color w:val="000000"/>
                <w:kern w:val="0"/>
                <w:sz w:val="18"/>
                <w:szCs w:val="18"/>
              </w:rPr>
            </w:pPr>
            <w:r w:rsidRPr="00700B86">
              <w:rPr>
                <w:rFonts w:hAnsi="ＭＳ 明朝" w:cs="ＭＳ Ｐゴシック" w:hint="eastAsia"/>
                <w:color w:val="000000"/>
                <w:kern w:val="0"/>
                <w:sz w:val="18"/>
                <w:szCs w:val="18"/>
              </w:rPr>
              <w:t xml:space="preserve">　</w:t>
            </w:r>
          </w:p>
        </w:tc>
      </w:tr>
    </w:tbl>
    <w:p w:rsidR="00A920DB" w:rsidRDefault="00A920DB" w:rsidP="00BE1E4F">
      <w:pPr>
        <w:tabs>
          <w:tab w:val="left" w:pos="400"/>
          <w:tab w:val="left" w:pos="2200"/>
          <w:tab w:val="left" w:pos="4000"/>
          <w:tab w:val="left" w:pos="5200"/>
        </w:tabs>
        <w:jc w:val="left"/>
        <w:rPr>
          <w:rFonts w:ascii="ＭＳ ゴシック" w:eastAsia="ＭＳ ゴシック" w:hAnsi="ＭＳ ゴシック"/>
          <w:szCs w:val="20"/>
        </w:rPr>
        <w:sectPr w:rsidR="00A920DB" w:rsidSect="00A920DB">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003DA0" w:rsidRPr="001E7AFF" w:rsidTr="00DA2592">
        <w:trPr>
          <w:trHeight w:hRule="exact" w:val="737"/>
        </w:trPr>
        <w:tc>
          <w:tcPr>
            <w:tcW w:w="2400" w:type="dxa"/>
            <w:tcBorders>
              <w:top w:val="double" w:sz="4" w:space="0" w:color="auto"/>
              <w:bottom w:val="double" w:sz="4" w:space="0" w:color="auto"/>
              <w:right w:val="double" w:sz="4" w:space="0" w:color="auto"/>
            </w:tcBorders>
            <w:vAlign w:val="center"/>
          </w:tcPr>
          <w:p w:rsidR="00003DA0" w:rsidRDefault="00003DA0" w:rsidP="00DA2592">
            <w:pPr>
              <w:jc w:val="center"/>
              <w:rPr>
                <w:rFonts w:eastAsia="ＭＳ ゴシック"/>
                <w:sz w:val="24"/>
              </w:rPr>
            </w:pPr>
            <w:r>
              <w:rPr>
                <w:rFonts w:eastAsia="ＭＳ ゴシック" w:hint="eastAsia"/>
                <w:sz w:val="24"/>
              </w:rPr>
              <w:lastRenderedPageBreak/>
              <w:t>単元</w:t>
            </w:r>
            <w:r w:rsidRPr="00ED4652">
              <w:rPr>
                <w:rFonts w:eastAsia="ＭＳ ゴシック" w:hint="eastAsia"/>
                <w:sz w:val="24"/>
              </w:rPr>
              <w:t>末</w:t>
            </w:r>
            <w:r>
              <w:rPr>
                <w:rFonts w:eastAsia="ＭＳ ゴシック" w:hint="eastAsia"/>
                <w:sz w:val="24"/>
              </w:rPr>
              <w:t>評価</w:t>
            </w:r>
            <w:r w:rsidRPr="00ED4652">
              <w:rPr>
                <w:rFonts w:eastAsia="ＭＳ ゴシック" w:hint="eastAsia"/>
                <w:sz w:val="24"/>
              </w:rPr>
              <w:t>問題</w:t>
            </w:r>
          </w:p>
          <w:p w:rsidR="00003DA0" w:rsidRPr="00736150" w:rsidRDefault="00003DA0" w:rsidP="00DA2592">
            <w:pPr>
              <w:jc w:val="center"/>
              <w:rPr>
                <w:rFonts w:eastAsia="ＭＳ ゴシック"/>
                <w:szCs w:val="20"/>
              </w:rPr>
            </w:pPr>
            <w:r w:rsidRPr="00736150">
              <w:rPr>
                <w:rFonts w:eastAsia="ＭＳ ゴシック" w:hint="eastAsia"/>
                <w:szCs w:val="20"/>
              </w:rPr>
              <w:t>（解答と解説）</w:t>
            </w:r>
          </w:p>
        </w:tc>
        <w:tc>
          <w:tcPr>
            <w:tcW w:w="5600" w:type="dxa"/>
            <w:tcBorders>
              <w:left w:val="double" w:sz="4" w:space="0" w:color="auto"/>
            </w:tcBorders>
            <w:vAlign w:val="center"/>
          </w:tcPr>
          <w:p w:rsidR="00003DA0" w:rsidRPr="00FE76FB" w:rsidRDefault="00656648" w:rsidP="00FE76FB">
            <w:pPr>
              <w:rPr>
                <w:rFonts w:eastAsiaTheme="majorEastAsia"/>
                <w:sz w:val="24"/>
              </w:rPr>
            </w:pPr>
            <w:r>
              <w:rPr>
                <w:rFonts w:eastAsiaTheme="majorEastAsia" w:hint="eastAsia"/>
                <w:sz w:val="24"/>
              </w:rPr>
              <w:t>自然と人間</w:t>
            </w:r>
          </w:p>
        </w:tc>
      </w:tr>
    </w:tbl>
    <w:p w:rsidR="007B109B" w:rsidRDefault="007B109B" w:rsidP="00BE1E4F">
      <w:pPr>
        <w:tabs>
          <w:tab w:val="left" w:pos="400"/>
          <w:tab w:val="left" w:pos="2200"/>
          <w:tab w:val="left" w:pos="4000"/>
          <w:tab w:val="left" w:pos="5200"/>
        </w:tabs>
        <w:jc w:val="left"/>
        <w:rPr>
          <w:rFonts w:ascii="ＭＳ ゴシック" w:eastAsia="ＭＳ ゴシック" w:hAnsi="ＭＳ ゴシック"/>
          <w:szCs w:val="20"/>
        </w:rPr>
      </w:pPr>
    </w:p>
    <w:p w:rsidR="00A425E4" w:rsidRPr="0011153A" w:rsidRDefault="00A425E4" w:rsidP="00A425E4">
      <w:pPr>
        <w:tabs>
          <w:tab w:val="left" w:pos="400"/>
          <w:tab w:val="left" w:pos="2200"/>
          <w:tab w:val="left" w:pos="4000"/>
          <w:tab w:val="left" w:pos="5200"/>
        </w:tabs>
        <w:jc w:val="left"/>
        <w:rPr>
          <w:rFonts w:ascii="ＭＳ ゴシック" w:eastAsia="ＭＳ ゴシック" w:hAnsi="ＭＳ ゴシック"/>
        </w:rPr>
      </w:pPr>
      <w:r w:rsidRPr="0011153A">
        <w:rPr>
          <w:rFonts w:ascii="ＭＳ ゴシック" w:eastAsia="ＭＳ ゴシック" w:hAnsi="ＭＳ ゴシック" w:hint="eastAsia"/>
          <w:szCs w:val="20"/>
        </w:rPr>
        <w:t>【</w:t>
      </w:r>
      <w:r w:rsidR="00A920DB">
        <w:rPr>
          <w:rFonts w:ascii="ＭＳ ゴシック" w:eastAsia="ＭＳ ゴシック" w:hAnsi="ＭＳ ゴシック" w:hint="eastAsia"/>
          <w:szCs w:val="20"/>
        </w:rPr>
        <w:t>１</w:t>
      </w:r>
      <w:r w:rsidRPr="0011153A">
        <w:rPr>
          <w:rFonts w:ascii="ＭＳ ゴシック" w:eastAsia="ＭＳ ゴシック" w:hAnsi="ＭＳ ゴシック" w:hint="eastAsia"/>
          <w:szCs w:val="20"/>
        </w:rPr>
        <w:t>】</w:t>
      </w:r>
    </w:p>
    <w:p w:rsidR="00A425E4" w:rsidRPr="0030434C" w:rsidRDefault="00A425E4" w:rsidP="00A425E4">
      <w:pPr>
        <w:tabs>
          <w:tab w:val="left" w:pos="400"/>
          <w:tab w:val="left" w:pos="2200"/>
          <w:tab w:val="left" w:pos="4000"/>
          <w:tab w:val="left" w:pos="5200"/>
        </w:tabs>
        <w:ind w:leftChars="100" w:left="200"/>
        <w:jc w:val="left"/>
        <w:rPr>
          <w:rFonts w:ascii="ＭＳ ゴシック" w:eastAsia="ＭＳ ゴシック" w:hAnsi="ＭＳ ゴシック"/>
        </w:rPr>
      </w:pPr>
      <w:r w:rsidRPr="0030434C">
        <w:rPr>
          <w:rFonts w:ascii="ＭＳ ゴシック" w:eastAsia="ＭＳ ゴシック" w:hAnsi="ＭＳ ゴシック" w:hint="eastAsia"/>
          <w:color w:val="FFFFFF"/>
          <w:shd w:val="clear" w:color="auto" w:fill="000000"/>
        </w:rPr>
        <w:t>解答</w:t>
      </w:r>
    </w:p>
    <w:p w:rsidR="00915D3E" w:rsidRDefault="00915D3E" w:rsidP="00915D3E">
      <w:pPr>
        <w:tabs>
          <w:tab w:val="left" w:pos="400"/>
          <w:tab w:val="left" w:pos="1800"/>
          <w:tab w:val="left" w:pos="6400"/>
        </w:tabs>
        <w:ind w:leftChars="200" w:left="800" w:hangingChars="200" w:hanging="400"/>
        <w:jc w:val="left"/>
      </w:pPr>
      <w:r>
        <w:rPr>
          <w:rFonts w:hint="eastAsia"/>
        </w:rPr>
        <w:t>１．クマが</w:t>
      </w:r>
      <w:r w:rsidR="00EF5D7C">
        <w:rPr>
          <w:rFonts w:hint="eastAsia"/>
        </w:rPr>
        <w:t>森で食べ残したり，それをほかの動物が食べるなどして，遺骸</w:t>
      </w:r>
      <w:r>
        <w:rPr>
          <w:rFonts w:hint="eastAsia"/>
        </w:rPr>
        <w:t>や動物のふんとなって森に運ばれるから。</w:t>
      </w:r>
    </w:p>
    <w:p w:rsidR="00915D3E" w:rsidRDefault="00915D3E" w:rsidP="00915D3E">
      <w:pPr>
        <w:tabs>
          <w:tab w:val="left" w:pos="400"/>
          <w:tab w:val="left" w:pos="1800"/>
          <w:tab w:val="left" w:pos="6400"/>
        </w:tabs>
        <w:ind w:leftChars="200" w:left="800" w:hangingChars="200" w:hanging="400"/>
        <w:jc w:val="left"/>
      </w:pPr>
      <w:r>
        <w:rPr>
          <w:rFonts w:hint="eastAsia"/>
        </w:rPr>
        <w:t>２．化学エネルギー</w:t>
      </w:r>
    </w:p>
    <w:p w:rsidR="00915D3E" w:rsidRDefault="00B321B6" w:rsidP="00915D3E">
      <w:pPr>
        <w:tabs>
          <w:tab w:val="left" w:pos="400"/>
          <w:tab w:val="left" w:pos="1800"/>
          <w:tab w:val="left" w:pos="6400"/>
        </w:tabs>
        <w:ind w:leftChars="200" w:left="800" w:hangingChars="200" w:hanging="400"/>
        <w:jc w:val="left"/>
      </w:pPr>
      <w:r>
        <w:rPr>
          <w:rFonts w:hint="eastAsia"/>
        </w:rPr>
        <w:t>３．植物</w:t>
      </w:r>
      <w:r w:rsidR="00EF5D7C">
        <w:rPr>
          <w:rFonts w:hint="eastAsia"/>
        </w:rPr>
        <w:t>プランクトン(または，海藻</w:t>
      </w:r>
      <w:r w:rsidR="00915D3E">
        <w:rPr>
          <w:rFonts w:hint="eastAsia"/>
        </w:rPr>
        <w:t>類</w:t>
      </w:r>
      <w:r w:rsidR="00EF5D7C">
        <w:rPr>
          <w:rFonts w:hint="eastAsia"/>
        </w:rPr>
        <w:t>)</w:t>
      </w:r>
    </w:p>
    <w:p w:rsidR="00915D3E" w:rsidRDefault="00EF5D7C" w:rsidP="00915D3E">
      <w:pPr>
        <w:tabs>
          <w:tab w:val="left" w:pos="400"/>
          <w:tab w:val="left" w:pos="1800"/>
          <w:tab w:val="left" w:pos="6400"/>
        </w:tabs>
        <w:ind w:leftChars="200" w:left="800" w:hangingChars="200" w:hanging="400"/>
        <w:jc w:val="left"/>
      </w:pPr>
      <w:r>
        <w:rPr>
          <w:rFonts w:hint="eastAsia"/>
        </w:rPr>
        <w:t>４．「炭素」「</w:t>
      </w:r>
      <w:r w:rsidR="00915D3E">
        <w:rPr>
          <w:rFonts w:hint="eastAsia"/>
        </w:rPr>
        <w:t>酸素</w:t>
      </w:r>
      <w:r>
        <w:rPr>
          <w:rFonts w:hint="eastAsia"/>
        </w:rPr>
        <w:t>」「窒素」などから２つ</w:t>
      </w:r>
    </w:p>
    <w:p w:rsidR="00A425E4" w:rsidRPr="0059733F" w:rsidRDefault="00A425E4" w:rsidP="00A425E4">
      <w:pPr>
        <w:tabs>
          <w:tab w:val="left" w:pos="400"/>
          <w:tab w:val="left" w:pos="800"/>
        </w:tabs>
        <w:ind w:leftChars="100" w:left="200"/>
        <w:jc w:val="left"/>
        <w:rPr>
          <w:rFonts w:ascii="ＭＳ ゴシック"/>
        </w:rPr>
      </w:pPr>
      <w:r w:rsidRPr="0059733F">
        <w:rPr>
          <w:rFonts w:ascii="ＭＳ ゴシック" w:eastAsia="ＭＳ ゴシック" w:hint="eastAsia"/>
          <w:color w:val="FFFFFF"/>
          <w:shd w:val="clear" w:color="auto" w:fill="000000"/>
        </w:rPr>
        <w:t>解説</w:t>
      </w:r>
    </w:p>
    <w:p w:rsidR="00915D3E" w:rsidRDefault="00915D3E" w:rsidP="00915D3E">
      <w:pPr>
        <w:tabs>
          <w:tab w:val="left" w:pos="400"/>
          <w:tab w:val="left" w:pos="800"/>
          <w:tab w:val="left" w:pos="2000"/>
          <w:tab w:val="left" w:pos="3000"/>
          <w:tab w:val="left" w:pos="3800"/>
          <w:tab w:val="left" w:pos="5000"/>
        </w:tabs>
        <w:ind w:leftChars="200" w:left="800" w:hangingChars="200" w:hanging="400"/>
        <w:jc w:val="left"/>
      </w:pPr>
      <w:r>
        <w:rPr>
          <w:rFonts w:hint="eastAsia"/>
        </w:rPr>
        <w:t>１．すべてのク</w:t>
      </w:r>
      <w:r w:rsidR="00B321B6">
        <w:rPr>
          <w:rFonts w:hint="eastAsia"/>
        </w:rPr>
        <w:t>マが，サケを捕食</w:t>
      </w:r>
      <w:r w:rsidR="00D535A1">
        <w:rPr>
          <w:rFonts w:hint="eastAsia"/>
        </w:rPr>
        <w:t>するわけではないので，サケがのぼ</w:t>
      </w:r>
      <w:r w:rsidR="00EF5D7C">
        <w:rPr>
          <w:rFonts w:hint="eastAsia"/>
        </w:rPr>
        <w:t>る川すべてにあ</w:t>
      </w:r>
      <w:r>
        <w:rPr>
          <w:rFonts w:hint="eastAsia"/>
        </w:rPr>
        <w:t>てはまるわけでない。</w:t>
      </w:r>
    </w:p>
    <w:p w:rsidR="00A425E4" w:rsidRDefault="00EF5D7C" w:rsidP="00915D3E">
      <w:pPr>
        <w:tabs>
          <w:tab w:val="left" w:pos="400"/>
          <w:tab w:val="left" w:pos="800"/>
          <w:tab w:val="left" w:pos="2000"/>
          <w:tab w:val="left" w:pos="3000"/>
          <w:tab w:val="left" w:pos="3800"/>
          <w:tab w:val="left" w:pos="5000"/>
        </w:tabs>
        <w:ind w:leftChars="200" w:left="800" w:hangingChars="200" w:hanging="400"/>
        <w:jc w:val="left"/>
      </w:pPr>
      <w:r>
        <w:rPr>
          <w:rFonts w:hint="eastAsia"/>
        </w:rPr>
        <w:t>４．「水素」や「</w:t>
      </w:r>
      <w:r w:rsidR="00915D3E">
        <w:rPr>
          <w:rFonts w:hint="eastAsia"/>
        </w:rPr>
        <w:t>リン</w:t>
      </w:r>
      <w:r>
        <w:rPr>
          <w:rFonts w:hint="eastAsia"/>
        </w:rPr>
        <w:t>」</w:t>
      </w:r>
      <w:r w:rsidR="00915D3E">
        <w:rPr>
          <w:rFonts w:hint="eastAsia"/>
        </w:rPr>
        <w:t>なども考えられる。</w:t>
      </w:r>
    </w:p>
    <w:p w:rsidR="00915D3E" w:rsidRPr="00A425E4" w:rsidRDefault="00915D3E" w:rsidP="00BE1E4F">
      <w:pPr>
        <w:tabs>
          <w:tab w:val="left" w:pos="400"/>
          <w:tab w:val="left" w:pos="2200"/>
          <w:tab w:val="left" w:pos="4000"/>
          <w:tab w:val="left" w:pos="5200"/>
        </w:tabs>
        <w:jc w:val="left"/>
        <w:rPr>
          <w:rFonts w:ascii="ＭＳ ゴシック" w:eastAsia="ＭＳ ゴシック" w:hAnsi="ＭＳ ゴシック"/>
          <w:szCs w:val="20"/>
        </w:rPr>
      </w:pPr>
    </w:p>
    <w:p w:rsidR="00735F5E" w:rsidRPr="0059733F" w:rsidRDefault="00735F5E" w:rsidP="00735F5E">
      <w:pPr>
        <w:tabs>
          <w:tab w:val="left" w:pos="400"/>
          <w:tab w:val="left" w:pos="2200"/>
          <w:tab w:val="left" w:pos="4000"/>
          <w:tab w:val="left" w:pos="5200"/>
        </w:tabs>
        <w:jc w:val="left"/>
        <w:rPr>
          <w:rFonts w:ascii="ＭＳ ゴシック" w:eastAsia="ＭＳ ゴシック" w:hAnsiTheme="majorEastAsia"/>
        </w:rPr>
      </w:pPr>
      <w:r w:rsidRPr="0059733F">
        <w:rPr>
          <w:rFonts w:ascii="ＭＳ ゴシック" w:eastAsia="ＭＳ ゴシック" w:hAnsi="ＭＳ ゴシック" w:hint="eastAsia"/>
          <w:szCs w:val="20"/>
        </w:rPr>
        <w:t>【</w:t>
      </w:r>
      <w:r w:rsidR="00A920DB" w:rsidRPr="0059733F">
        <w:rPr>
          <w:rFonts w:ascii="ＭＳ ゴシック" w:eastAsia="ＭＳ ゴシック" w:hAnsi="ＭＳ ゴシック" w:hint="eastAsia"/>
          <w:szCs w:val="20"/>
        </w:rPr>
        <w:t>２</w:t>
      </w:r>
      <w:r w:rsidRPr="0059733F">
        <w:rPr>
          <w:rFonts w:ascii="ＭＳ ゴシック" w:eastAsia="ＭＳ ゴシック" w:hAnsi="ＭＳ ゴシック" w:hint="eastAsia"/>
          <w:szCs w:val="20"/>
        </w:rPr>
        <w:t>】</w:t>
      </w:r>
    </w:p>
    <w:p w:rsidR="00735F5E" w:rsidRPr="0059733F" w:rsidRDefault="00735F5E" w:rsidP="00735F5E">
      <w:pPr>
        <w:tabs>
          <w:tab w:val="left" w:pos="400"/>
          <w:tab w:val="left" w:pos="2200"/>
          <w:tab w:val="left" w:pos="4000"/>
          <w:tab w:val="left" w:pos="5200"/>
        </w:tabs>
        <w:ind w:leftChars="100" w:left="200"/>
        <w:jc w:val="left"/>
        <w:rPr>
          <w:rFonts w:ascii="ＭＳ ゴシック" w:eastAsia="ＭＳ ゴシック"/>
        </w:rPr>
      </w:pPr>
      <w:r w:rsidRPr="0059733F">
        <w:rPr>
          <w:rFonts w:ascii="ＭＳ ゴシック" w:eastAsia="ＭＳ ゴシック" w:hAnsiTheme="majorEastAsia" w:hint="eastAsia"/>
          <w:color w:val="FFFFFF"/>
          <w:shd w:val="clear" w:color="auto" w:fill="000000"/>
        </w:rPr>
        <w:t>解答</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１．二酸化炭素　　メタン</w:t>
      </w:r>
    </w:p>
    <w:p w:rsidR="00A920DB" w:rsidRDefault="00915D3E" w:rsidP="00AA41AF">
      <w:pPr>
        <w:tabs>
          <w:tab w:val="left" w:pos="800"/>
          <w:tab w:val="left" w:pos="1800"/>
          <w:tab w:val="left" w:pos="3600"/>
          <w:tab w:val="left" w:pos="4200"/>
          <w:tab w:val="left" w:pos="4600"/>
          <w:tab w:val="left" w:pos="5800"/>
        </w:tabs>
        <w:ind w:leftChars="200" w:left="800" w:hangingChars="200" w:hanging="400"/>
        <w:jc w:val="left"/>
      </w:pPr>
      <w:r>
        <w:rPr>
          <w:rFonts w:hint="eastAsia"/>
        </w:rPr>
        <w:t>２．</w:t>
      </w:r>
      <w:r w:rsidR="00BA2D0A">
        <w:rPr>
          <w:rFonts w:hint="eastAsia"/>
        </w:rPr>
        <w:t xml:space="preserve">①　</w:t>
      </w:r>
      <w:r w:rsidR="00AA41AF">
        <w:rPr>
          <w:rFonts w:hint="eastAsia"/>
        </w:rPr>
        <w:t>低地の水没</w:t>
      </w:r>
      <w:r w:rsidR="00BA2D0A">
        <w:rPr>
          <w:rFonts w:hint="eastAsia"/>
        </w:rPr>
        <w:t xml:space="preserve">　　②　</w:t>
      </w:r>
      <w:r>
        <w:rPr>
          <w:rFonts w:hint="eastAsia"/>
        </w:rPr>
        <w:t>大雨,洪水</w:t>
      </w:r>
    </w:p>
    <w:p w:rsidR="00735F5E" w:rsidRPr="0059733F" w:rsidRDefault="00735F5E" w:rsidP="00735F5E">
      <w:pPr>
        <w:tabs>
          <w:tab w:val="left" w:pos="400"/>
          <w:tab w:val="left" w:pos="800"/>
        </w:tabs>
        <w:ind w:leftChars="100" w:left="516" w:hangingChars="158" w:hanging="316"/>
        <w:jc w:val="left"/>
        <w:rPr>
          <w:rFonts w:ascii="ＭＳ ゴシック"/>
        </w:rPr>
      </w:pPr>
      <w:r w:rsidRPr="0059733F">
        <w:rPr>
          <w:rFonts w:ascii="ＭＳ ゴシック" w:eastAsia="ＭＳ ゴシック" w:hint="eastAsia"/>
          <w:color w:val="FFFFFF"/>
          <w:shd w:val="clear" w:color="auto" w:fill="000000"/>
        </w:rPr>
        <w:t>解説</w:t>
      </w:r>
    </w:p>
    <w:p w:rsidR="00A425E4" w:rsidRDefault="00915D3E" w:rsidP="00915D3E">
      <w:pPr>
        <w:tabs>
          <w:tab w:val="left" w:pos="400"/>
          <w:tab w:val="left" w:pos="800"/>
        </w:tabs>
        <w:ind w:leftChars="200" w:left="800" w:hangingChars="200" w:hanging="400"/>
        <w:jc w:val="left"/>
      </w:pPr>
      <w:r>
        <w:rPr>
          <w:rFonts w:hint="eastAsia"/>
        </w:rPr>
        <w:t>１．フロン，オゾン，一酸化二窒素なども考えられる。</w:t>
      </w:r>
    </w:p>
    <w:p w:rsidR="00915D3E" w:rsidRDefault="00915D3E" w:rsidP="00BE1E4F">
      <w:pPr>
        <w:tabs>
          <w:tab w:val="left" w:pos="400"/>
          <w:tab w:val="left" w:pos="2200"/>
          <w:tab w:val="left" w:pos="4000"/>
          <w:tab w:val="left" w:pos="5200"/>
        </w:tabs>
        <w:jc w:val="left"/>
        <w:rPr>
          <w:rFonts w:ascii="ＭＳ ゴシック" w:eastAsia="ＭＳ ゴシック" w:hAnsi="ＭＳ ゴシック"/>
          <w:szCs w:val="20"/>
        </w:rPr>
      </w:pPr>
    </w:p>
    <w:p w:rsidR="00915D3E" w:rsidRPr="0011153A" w:rsidRDefault="00915D3E" w:rsidP="00915D3E">
      <w:pPr>
        <w:tabs>
          <w:tab w:val="left" w:pos="400"/>
          <w:tab w:val="left" w:pos="2200"/>
          <w:tab w:val="left" w:pos="4000"/>
          <w:tab w:val="left" w:pos="5200"/>
        </w:tabs>
        <w:jc w:val="left"/>
        <w:rPr>
          <w:rFonts w:ascii="ＭＳ ゴシック" w:eastAsia="ＭＳ ゴシック" w:hAnsi="ＭＳ ゴシック"/>
        </w:rPr>
      </w:pPr>
      <w:r w:rsidRPr="0011153A">
        <w:rPr>
          <w:rFonts w:ascii="ＭＳ ゴシック" w:eastAsia="ＭＳ ゴシック" w:hAnsi="ＭＳ ゴシック" w:hint="eastAsia"/>
          <w:szCs w:val="20"/>
        </w:rPr>
        <w:t>【</w:t>
      </w:r>
      <w:r>
        <w:rPr>
          <w:rFonts w:ascii="ＭＳ ゴシック" w:eastAsia="ＭＳ ゴシック" w:hAnsi="ＭＳ ゴシック" w:hint="eastAsia"/>
          <w:szCs w:val="20"/>
        </w:rPr>
        <w:t>３</w:t>
      </w:r>
      <w:r w:rsidRPr="0011153A">
        <w:rPr>
          <w:rFonts w:ascii="ＭＳ ゴシック" w:eastAsia="ＭＳ ゴシック" w:hAnsi="ＭＳ ゴシック" w:hint="eastAsia"/>
          <w:szCs w:val="20"/>
        </w:rPr>
        <w:t>】</w:t>
      </w:r>
    </w:p>
    <w:p w:rsidR="00915D3E" w:rsidRPr="0030434C" w:rsidRDefault="00915D3E" w:rsidP="00915D3E">
      <w:pPr>
        <w:tabs>
          <w:tab w:val="left" w:pos="400"/>
          <w:tab w:val="left" w:pos="2200"/>
          <w:tab w:val="left" w:pos="4000"/>
          <w:tab w:val="left" w:pos="5200"/>
        </w:tabs>
        <w:ind w:leftChars="100" w:left="200"/>
        <w:jc w:val="left"/>
        <w:rPr>
          <w:rFonts w:ascii="ＭＳ ゴシック" w:eastAsia="ＭＳ ゴシック" w:hAnsi="ＭＳ ゴシック"/>
        </w:rPr>
      </w:pPr>
      <w:r w:rsidRPr="0030434C">
        <w:rPr>
          <w:rFonts w:ascii="ＭＳ ゴシック" w:eastAsia="ＭＳ ゴシック" w:hAnsi="ＭＳ ゴシック" w:hint="eastAsia"/>
          <w:color w:val="FFFFFF"/>
          <w:shd w:val="clear" w:color="auto" w:fill="000000"/>
        </w:rPr>
        <w:t>解答</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１．電磁誘導</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２．運動エネルギー</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３．化学エネルギー</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４．従来の自動車に比べ，二酸化炭素の排出量を大幅に削減できて，環境への</w:t>
      </w:r>
      <w:r w:rsidR="00BA2D0A">
        <w:rPr>
          <w:rFonts w:hint="eastAsia"/>
        </w:rPr>
        <w:t>悪</w:t>
      </w:r>
      <w:r>
        <w:rPr>
          <w:rFonts w:hint="eastAsia"/>
        </w:rPr>
        <w:t>影響を減らすことができる</w:t>
      </w:r>
      <w:r w:rsidR="00D535A1">
        <w:rPr>
          <w:rFonts w:hint="eastAsia"/>
        </w:rPr>
        <w:t>と考えられ</w:t>
      </w:r>
      <w:r w:rsidR="005D0785">
        <w:rPr>
          <w:rFonts w:hint="eastAsia"/>
        </w:rPr>
        <w:t>てい</w:t>
      </w:r>
      <w:r w:rsidR="00D535A1">
        <w:rPr>
          <w:rFonts w:hint="eastAsia"/>
        </w:rPr>
        <w:t>る</w:t>
      </w:r>
      <w:r>
        <w:rPr>
          <w:rFonts w:hint="eastAsia"/>
        </w:rPr>
        <w:t>から。</w:t>
      </w:r>
    </w:p>
    <w:p w:rsidR="00915D3E" w:rsidRPr="0059733F" w:rsidRDefault="00915D3E" w:rsidP="00915D3E">
      <w:pPr>
        <w:tabs>
          <w:tab w:val="left" w:pos="400"/>
          <w:tab w:val="left" w:pos="800"/>
        </w:tabs>
        <w:ind w:leftChars="100" w:left="200"/>
        <w:jc w:val="left"/>
        <w:rPr>
          <w:rFonts w:ascii="ＭＳ ゴシック"/>
        </w:rPr>
      </w:pPr>
      <w:r w:rsidRPr="0059733F">
        <w:rPr>
          <w:rFonts w:ascii="ＭＳ ゴシック" w:eastAsia="ＭＳ ゴシック" w:hint="eastAsia"/>
          <w:color w:val="FFFFFF"/>
          <w:shd w:val="clear" w:color="auto" w:fill="000000"/>
        </w:rPr>
        <w:t>解説</w:t>
      </w:r>
    </w:p>
    <w:p w:rsidR="00915D3E" w:rsidRDefault="00915D3E" w:rsidP="00915D3E">
      <w:pPr>
        <w:tabs>
          <w:tab w:val="left" w:pos="400"/>
          <w:tab w:val="left" w:pos="800"/>
        </w:tabs>
        <w:ind w:leftChars="200" w:left="800" w:hangingChars="200" w:hanging="400"/>
        <w:jc w:val="left"/>
      </w:pPr>
      <w:r>
        <w:rPr>
          <w:rFonts w:hint="eastAsia"/>
        </w:rPr>
        <w:t>２．従来の自動車では，減速時にブレーキで，運動エネルギーが熱エネルギーに変わっているが，この</w:t>
      </w:r>
      <w:bookmarkStart w:id="0" w:name="_GoBack"/>
      <w:bookmarkEnd w:id="0"/>
      <w:r w:rsidR="00D535A1">
        <w:rPr>
          <w:rFonts w:hint="eastAsia"/>
        </w:rPr>
        <w:t>熱</w:t>
      </w:r>
      <w:r>
        <w:rPr>
          <w:rFonts w:hint="eastAsia"/>
        </w:rPr>
        <w:t>エネルギーは利用されないで外界に捨てられている。</w:t>
      </w:r>
    </w:p>
    <w:p w:rsidR="00915D3E" w:rsidRDefault="00915D3E" w:rsidP="00915D3E">
      <w:pPr>
        <w:tabs>
          <w:tab w:val="left" w:pos="400"/>
          <w:tab w:val="left" w:pos="2200"/>
          <w:tab w:val="left" w:pos="4000"/>
          <w:tab w:val="left" w:pos="5200"/>
        </w:tabs>
        <w:jc w:val="left"/>
        <w:rPr>
          <w:rFonts w:ascii="ＭＳ ゴシック" w:eastAsia="ＭＳ ゴシック" w:hAnsi="ＭＳ ゴシック"/>
          <w:szCs w:val="20"/>
        </w:rPr>
      </w:pPr>
    </w:p>
    <w:p w:rsidR="00BA2D0A" w:rsidRPr="00A425E4" w:rsidRDefault="00BA2D0A" w:rsidP="00915D3E">
      <w:pPr>
        <w:tabs>
          <w:tab w:val="left" w:pos="400"/>
          <w:tab w:val="left" w:pos="2200"/>
          <w:tab w:val="left" w:pos="4000"/>
          <w:tab w:val="left" w:pos="5200"/>
        </w:tabs>
        <w:jc w:val="left"/>
        <w:rPr>
          <w:rFonts w:ascii="ＭＳ ゴシック" w:eastAsia="ＭＳ ゴシック" w:hAnsi="ＭＳ ゴシック"/>
          <w:szCs w:val="20"/>
        </w:rPr>
      </w:pPr>
    </w:p>
    <w:p w:rsidR="00915D3E" w:rsidRPr="0059733F" w:rsidRDefault="00915D3E" w:rsidP="00915D3E">
      <w:pPr>
        <w:tabs>
          <w:tab w:val="left" w:pos="400"/>
          <w:tab w:val="left" w:pos="2200"/>
          <w:tab w:val="left" w:pos="4000"/>
          <w:tab w:val="left" w:pos="5200"/>
        </w:tabs>
        <w:jc w:val="left"/>
        <w:rPr>
          <w:rFonts w:ascii="ＭＳ ゴシック" w:eastAsia="ＭＳ ゴシック" w:hAnsiTheme="majorEastAsia"/>
        </w:rPr>
      </w:pPr>
      <w:r w:rsidRPr="0059733F">
        <w:rPr>
          <w:rFonts w:ascii="ＭＳ ゴシック" w:eastAsia="ＭＳ ゴシック" w:hAnsi="ＭＳ ゴシック" w:hint="eastAsia"/>
          <w:szCs w:val="20"/>
        </w:rPr>
        <w:lastRenderedPageBreak/>
        <w:t>【４】</w:t>
      </w:r>
    </w:p>
    <w:p w:rsidR="00915D3E" w:rsidRPr="0059733F" w:rsidRDefault="00915D3E" w:rsidP="00915D3E">
      <w:pPr>
        <w:tabs>
          <w:tab w:val="left" w:pos="400"/>
          <w:tab w:val="left" w:pos="2200"/>
          <w:tab w:val="left" w:pos="4000"/>
          <w:tab w:val="left" w:pos="5200"/>
        </w:tabs>
        <w:ind w:leftChars="100" w:left="200"/>
        <w:jc w:val="left"/>
        <w:rPr>
          <w:rFonts w:ascii="ＭＳ ゴシック" w:eastAsia="ＭＳ ゴシック"/>
        </w:rPr>
      </w:pPr>
      <w:r w:rsidRPr="0059733F">
        <w:rPr>
          <w:rFonts w:ascii="ＭＳ ゴシック" w:eastAsia="ＭＳ ゴシック" w:hAnsiTheme="majorEastAsia" w:hint="eastAsia"/>
          <w:color w:val="FFFFFF"/>
          <w:shd w:val="clear" w:color="auto" w:fill="000000"/>
        </w:rPr>
        <w:t>解答</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１．バイオマス発電</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２．資源には限りがあるので，ごみを減らしたり，くり返し使用したり，再度資源として利用したりすることが必要だから。</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３．生態系</w:t>
      </w:r>
    </w:p>
    <w:p w:rsidR="00915D3E" w:rsidRDefault="00915D3E" w:rsidP="00915D3E">
      <w:pPr>
        <w:tabs>
          <w:tab w:val="left" w:pos="800"/>
          <w:tab w:val="left" w:pos="1800"/>
          <w:tab w:val="left" w:pos="3600"/>
          <w:tab w:val="left" w:pos="4200"/>
          <w:tab w:val="left" w:pos="4600"/>
          <w:tab w:val="left" w:pos="5800"/>
        </w:tabs>
        <w:ind w:leftChars="200" w:left="800" w:hangingChars="200" w:hanging="400"/>
        <w:jc w:val="left"/>
      </w:pPr>
      <w:r>
        <w:rPr>
          <w:rFonts w:hint="eastAsia"/>
        </w:rPr>
        <w:t>４．</w:t>
      </w:r>
      <w:r w:rsidR="00AA41AF">
        <w:rPr>
          <w:rFonts w:hint="eastAsia"/>
        </w:rPr>
        <w:t>「</w:t>
      </w:r>
      <w:r>
        <w:rPr>
          <w:rFonts w:hint="eastAsia"/>
        </w:rPr>
        <w:t>むだなごみを出さないように心がける。</w:t>
      </w:r>
      <w:r w:rsidR="00AA41AF">
        <w:rPr>
          <w:rFonts w:hint="eastAsia"/>
        </w:rPr>
        <w:t>」「</w:t>
      </w:r>
      <w:r>
        <w:rPr>
          <w:rFonts w:hint="eastAsia"/>
        </w:rPr>
        <w:t>ごみの分別を徹底する。</w:t>
      </w:r>
      <w:r w:rsidR="00AA41AF">
        <w:rPr>
          <w:rFonts w:hint="eastAsia"/>
        </w:rPr>
        <w:t>」</w:t>
      </w:r>
      <w:r>
        <w:rPr>
          <w:rFonts w:hint="eastAsia"/>
        </w:rPr>
        <w:t>など</w:t>
      </w:r>
    </w:p>
    <w:p w:rsidR="00915D3E" w:rsidRPr="0059733F" w:rsidRDefault="00915D3E" w:rsidP="00915D3E">
      <w:pPr>
        <w:tabs>
          <w:tab w:val="left" w:pos="400"/>
          <w:tab w:val="left" w:pos="800"/>
        </w:tabs>
        <w:ind w:leftChars="100" w:left="516" w:hangingChars="158" w:hanging="316"/>
        <w:jc w:val="left"/>
        <w:rPr>
          <w:rFonts w:ascii="ＭＳ ゴシック"/>
        </w:rPr>
      </w:pPr>
      <w:r w:rsidRPr="0059733F">
        <w:rPr>
          <w:rFonts w:ascii="ＭＳ ゴシック" w:eastAsia="ＭＳ ゴシック" w:hint="eastAsia"/>
          <w:color w:val="FFFFFF"/>
          <w:shd w:val="clear" w:color="auto" w:fill="000000"/>
        </w:rPr>
        <w:t>解説</w:t>
      </w:r>
    </w:p>
    <w:p w:rsidR="00735F5E" w:rsidRPr="00915D3E" w:rsidRDefault="00915D3E" w:rsidP="005D0785">
      <w:pPr>
        <w:tabs>
          <w:tab w:val="left" w:pos="400"/>
          <w:tab w:val="left" w:pos="800"/>
        </w:tabs>
        <w:ind w:leftChars="200" w:left="800" w:hangingChars="200" w:hanging="400"/>
        <w:jc w:val="left"/>
      </w:pPr>
      <w:r>
        <w:rPr>
          <w:rFonts w:hint="eastAsia"/>
        </w:rPr>
        <w:t>４．</w:t>
      </w:r>
      <w:r w:rsidR="00BA2D0A">
        <w:rPr>
          <w:rFonts w:hint="eastAsia"/>
        </w:rPr>
        <w:t>低</w:t>
      </w:r>
      <w:r>
        <w:rPr>
          <w:rFonts w:hint="eastAsia"/>
        </w:rPr>
        <w:t>炭素社会</w:t>
      </w:r>
      <w:r w:rsidR="00BA2D0A">
        <w:rPr>
          <w:rFonts w:hint="eastAsia"/>
        </w:rPr>
        <w:t>(脱炭素社会)</w:t>
      </w:r>
      <w:r>
        <w:rPr>
          <w:rFonts w:hint="eastAsia"/>
        </w:rPr>
        <w:t>，循環型社会，自然共生社会を実現するための，身近で具体的な方策が示されればよい。</w:t>
      </w:r>
    </w:p>
    <w:sectPr w:rsidR="00735F5E" w:rsidRPr="00915D3E" w:rsidSect="00A920DB">
      <w:pgSz w:w="10319" w:h="14572" w:code="13"/>
      <w:pgMar w:top="1134" w:right="1134" w:bottom="1134" w:left="1134" w:header="567"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A36" w:rsidRDefault="00454A36" w:rsidP="00481925">
      <w:r>
        <w:separator/>
      </w:r>
    </w:p>
  </w:endnote>
  <w:endnote w:type="continuationSeparator" w:id="0">
    <w:p w:rsidR="00454A36" w:rsidRDefault="00454A36" w:rsidP="0048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A36" w:rsidRDefault="00454A36" w:rsidP="00481925">
      <w:r>
        <w:separator/>
      </w:r>
    </w:p>
  </w:footnote>
  <w:footnote w:type="continuationSeparator" w:id="0">
    <w:p w:rsidR="00454A36" w:rsidRDefault="00454A36" w:rsidP="00481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647F"/>
    <w:multiLevelType w:val="hybridMultilevel"/>
    <w:tmpl w:val="BAEC711C"/>
    <w:lvl w:ilvl="0" w:tplc="12349A8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6C8272D"/>
    <w:multiLevelType w:val="hybridMultilevel"/>
    <w:tmpl w:val="90208042"/>
    <w:lvl w:ilvl="0" w:tplc="260888DE">
      <w:start w:val="1"/>
      <w:numFmt w:val="decimal"/>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D6A319B"/>
    <w:multiLevelType w:val="hybridMultilevel"/>
    <w:tmpl w:val="F3F81286"/>
    <w:lvl w:ilvl="0" w:tplc="05502192">
      <w:start w:val="1"/>
      <w:numFmt w:val="decimalFullWidth"/>
      <w:lvlText w:val="%1．"/>
      <w:lvlJc w:val="left"/>
      <w:pPr>
        <w:tabs>
          <w:tab w:val="num" w:pos="405"/>
        </w:tabs>
        <w:ind w:left="405" w:hanging="405"/>
      </w:pPr>
      <w:rPr>
        <w:rFonts w:hint="default"/>
      </w:rPr>
    </w:lvl>
    <w:lvl w:ilvl="1" w:tplc="F64C885A">
      <w:start w:val="3"/>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80B3EE5"/>
    <w:multiLevelType w:val="hybridMultilevel"/>
    <w:tmpl w:val="78D4D240"/>
    <w:lvl w:ilvl="0" w:tplc="CF1E32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lvlOverride w:ilvl="0">
      <w:startOverride w:val="1"/>
    </w:lvlOverride>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925"/>
    <w:rsid w:val="00003DA0"/>
    <w:rsid w:val="000102FE"/>
    <w:rsid w:val="00014899"/>
    <w:rsid w:val="00022B97"/>
    <w:rsid w:val="0005639E"/>
    <w:rsid w:val="00063B58"/>
    <w:rsid w:val="00076258"/>
    <w:rsid w:val="000A11C0"/>
    <w:rsid w:val="000A426D"/>
    <w:rsid w:val="000C33C8"/>
    <w:rsid w:val="000D2B6E"/>
    <w:rsid w:val="001021B2"/>
    <w:rsid w:val="00103BB1"/>
    <w:rsid w:val="00163102"/>
    <w:rsid w:val="00173463"/>
    <w:rsid w:val="001866AA"/>
    <w:rsid w:val="001B325F"/>
    <w:rsid w:val="001C46ED"/>
    <w:rsid w:val="001E312C"/>
    <w:rsid w:val="00201842"/>
    <w:rsid w:val="00217936"/>
    <w:rsid w:val="0023122F"/>
    <w:rsid w:val="0024198C"/>
    <w:rsid w:val="00286854"/>
    <w:rsid w:val="002C2757"/>
    <w:rsid w:val="002E6F05"/>
    <w:rsid w:val="00306F3A"/>
    <w:rsid w:val="00317C25"/>
    <w:rsid w:val="0033163E"/>
    <w:rsid w:val="00354B79"/>
    <w:rsid w:val="003728DC"/>
    <w:rsid w:val="003A3475"/>
    <w:rsid w:val="003B191A"/>
    <w:rsid w:val="003B2316"/>
    <w:rsid w:val="003E13DB"/>
    <w:rsid w:val="003E4416"/>
    <w:rsid w:val="00454A36"/>
    <w:rsid w:val="00481788"/>
    <w:rsid w:val="00481925"/>
    <w:rsid w:val="004A17FF"/>
    <w:rsid w:val="004A472E"/>
    <w:rsid w:val="004E2C39"/>
    <w:rsid w:val="004F0AF4"/>
    <w:rsid w:val="00502E94"/>
    <w:rsid w:val="005142B0"/>
    <w:rsid w:val="005202A5"/>
    <w:rsid w:val="00541AD0"/>
    <w:rsid w:val="00543B35"/>
    <w:rsid w:val="00550DE4"/>
    <w:rsid w:val="005517AD"/>
    <w:rsid w:val="005717F2"/>
    <w:rsid w:val="00577495"/>
    <w:rsid w:val="0059733F"/>
    <w:rsid w:val="005A1282"/>
    <w:rsid w:val="005A3B66"/>
    <w:rsid w:val="005A48F5"/>
    <w:rsid w:val="005B1476"/>
    <w:rsid w:val="005B6F45"/>
    <w:rsid w:val="005D0785"/>
    <w:rsid w:val="005E1CDF"/>
    <w:rsid w:val="00611155"/>
    <w:rsid w:val="006263C6"/>
    <w:rsid w:val="0064686E"/>
    <w:rsid w:val="00650EA4"/>
    <w:rsid w:val="00656648"/>
    <w:rsid w:val="006B31F1"/>
    <w:rsid w:val="006E6501"/>
    <w:rsid w:val="007225DE"/>
    <w:rsid w:val="00735F5E"/>
    <w:rsid w:val="0073632D"/>
    <w:rsid w:val="00766DED"/>
    <w:rsid w:val="007A2CBC"/>
    <w:rsid w:val="007B109B"/>
    <w:rsid w:val="007D5048"/>
    <w:rsid w:val="007F70DA"/>
    <w:rsid w:val="0080586D"/>
    <w:rsid w:val="008555E6"/>
    <w:rsid w:val="00862114"/>
    <w:rsid w:val="008621ED"/>
    <w:rsid w:val="008669DE"/>
    <w:rsid w:val="00870AA8"/>
    <w:rsid w:val="00881122"/>
    <w:rsid w:val="008C62FE"/>
    <w:rsid w:val="008E44B2"/>
    <w:rsid w:val="008F4FCA"/>
    <w:rsid w:val="009056FC"/>
    <w:rsid w:val="00915D3E"/>
    <w:rsid w:val="00920D78"/>
    <w:rsid w:val="009236CE"/>
    <w:rsid w:val="009259AC"/>
    <w:rsid w:val="00932851"/>
    <w:rsid w:val="00942E7C"/>
    <w:rsid w:val="0096133D"/>
    <w:rsid w:val="00994A68"/>
    <w:rsid w:val="00A35560"/>
    <w:rsid w:val="00A4195F"/>
    <w:rsid w:val="00A425E4"/>
    <w:rsid w:val="00A470D6"/>
    <w:rsid w:val="00A512B9"/>
    <w:rsid w:val="00A5540A"/>
    <w:rsid w:val="00A81699"/>
    <w:rsid w:val="00A835EB"/>
    <w:rsid w:val="00A8506B"/>
    <w:rsid w:val="00A920DB"/>
    <w:rsid w:val="00AA09B8"/>
    <w:rsid w:val="00AA41AF"/>
    <w:rsid w:val="00AB2A24"/>
    <w:rsid w:val="00AB6440"/>
    <w:rsid w:val="00AB7B99"/>
    <w:rsid w:val="00AD0BC2"/>
    <w:rsid w:val="00AD117F"/>
    <w:rsid w:val="00AD25CC"/>
    <w:rsid w:val="00AE53C6"/>
    <w:rsid w:val="00AE6A7F"/>
    <w:rsid w:val="00B211D0"/>
    <w:rsid w:val="00B211D2"/>
    <w:rsid w:val="00B321B6"/>
    <w:rsid w:val="00B33953"/>
    <w:rsid w:val="00B42057"/>
    <w:rsid w:val="00B46789"/>
    <w:rsid w:val="00B507F7"/>
    <w:rsid w:val="00B752A0"/>
    <w:rsid w:val="00BA2D0A"/>
    <w:rsid w:val="00BB1AF5"/>
    <w:rsid w:val="00BC14FB"/>
    <w:rsid w:val="00BC3F1C"/>
    <w:rsid w:val="00BE1E4F"/>
    <w:rsid w:val="00BE3581"/>
    <w:rsid w:val="00BF307B"/>
    <w:rsid w:val="00BF32BA"/>
    <w:rsid w:val="00C06445"/>
    <w:rsid w:val="00C249FE"/>
    <w:rsid w:val="00C256B1"/>
    <w:rsid w:val="00C46DF9"/>
    <w:rsid w:val="00C56D7D"/>
    <w:rsid w:val="00C75797"/>
    <w:rsid w:val="00CE11B4"/>
    <w:rsid w:val="00D21E35"/>
    <w:rsid w:val="00D535A1"/>
    <w:rsid w:val="00DA3167"/>
    <w:rsid w:val="00DA44BC"/>
    <w:rsid w:val="00DC6DB0"/>
    <w:rsid w:val="00E201D2"/>
    <w:rsid w:val="00E276F4"/>
    <w:rsid w:val="00E32AD3"/>
    <w:rsid w:val="00E435E7"/>
    <w:rsid w:val="00E46F84"/>
    <w:rsid w:val="00E77ADA"/>
    <w:rsid w:val="00EA0E35"/>
    <w:rsid w:val="00ED2BEB"/>
    <w:rsid w:val="00ED68CB"/>
    <w:rsid w:val="00EF5D7C"/>
    <w:rsid w:val="00F04686"/>
    <w:rsid w:val="00F07ECF"/>
    <w:rsid w:val="00F242AC"/>
    <w:rsid w:val="00F2493F"/>
    <w:rsid w:val="00F57AF7"/>
    <w:rsid w:val="00FA323A"/>
    <w:rsid w:val="00FA45AD"/>
    <w:rsid w:val="00FE0E88"/>
    <w:rsid w:val="00FE76FB"/>
    <w:rsid w:val="00FF0356"/>
    <w:rsid w:val="00FF7D7B"/>
    <w:rsid w:val="00FF7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8F5"/>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25"/>
    <w:pPr>
      <w:tabs>
        <w:tab w:val="center" w:pos="4252"/>
        <w:tab w:val="right" w:pos="8504"/>
      </w:tabs>
      <w:snapToGrid w:val="0"/>
    </w:pPr>
  </w:style>
  <w:style w:type="paragraph" w:customStyle="1" w:styleId="a5">
    <w:name w:val="大問"/>
    <w:basedOn w:val="a"/>
    <w:next w:val="a"/>
    <w:rsid w:val="00AB7B99"/>
    <w:pPr>
      <w:spacing w:beforeLines="100" w:line="360" w:lineRule="exact"/>
      <w:ind w:left="400" w:hangingChars="200" w:hanging="400"/>
    </w:pPr>
    <w:rPr>
      <w:rFonts w:eastAsia="ＭＳ ゴシック"/>
    </w:rPr>
  </w:style>
  <w:style w:type="paragraph" w:customStyle="1" w:styleId="a6">
    <w:name w:val="小問"/>
    <w:basedOn w:val="a"/>
    <w:rsid w:val="00F242AC"/>
    <w:pPr>
      <w:tabs>
        <w:tab w:val="left" w:pos="400"/>
      </w:tabs>
      <w:ind w:left="200" w:hangingChars="100" w:hanging="200"/>
    </w:pPr>
  </w:style>
  <w:style w:type="paragraph" w:customStyle="1" w:styleId="a7">
    <w:name w:val="選択肢"/>
    <w:basedOn w:val="a"/>
    <w:rsid w:val="00F242AC"/>
    <w:pPr>
      <w:tabs>
        <w:tab w:val="left" w:pos="800"/>
        <w:tab w:val="left" w:pos="3400"/>
        <w:tab w:val="left" w:pos="3800"/>
      </w:tabs>
      <w:ind w:left="420"/>
    </w:pPr>
  </w:style>
  <w:style w:type="character" w:customStyle="1" w:styleId="a4">
    <w:name w:val="ヘッダー (文字)"/>
    <w:basedOn w:val="a0"/>
    <w:link w:val="a3"/>
    <w:uiPriority w:val="99"/>
    <w:rsid w:val="00481925"/>
    <w:rPr>
      <w:rFonts w:ascii="ＭＳ 明朝"/>
      <w:kern w:val="2"/>
      <w:szCs w:val="24"/>
    </w:rPr>
  </w:style>
  <w:style w:type="paragraph" w:styleId="a8">
    <w:name w:val="footer"/>
    <w:basedOn w:val="a"/>
    <w:link w:val="a9"/>
    <w:uiPriority w:val="99"/>
    <w:unhideWhenUsed/>
    <w:rsid w:val="00481925"/>
    <w:pPr>
      <w:tabs>
        <w:tab w:val="center" w:pos="4252"/>
        <w:tab w:val="right" w:pos="8504"/>
      </w:tabs>
      <w:snapToGrid w:val="0"/>
    </w:pPr>
  </w:style>
  <w:style w:type="character" w:customStyle="1" w:styleId="a9">
    <w:name w:val="フッター (文字)"/>
    <w:basedOn w:val="a0"/>
    <w:link w:val="a8"/>
    <w:uiPriority w:val="99"/>
    <w:rsid w:val="00481925"/>
    <w:rPr>
      <w:rFonts w:ascii="ＭＳ 明朝"/>
      <w:kern w:val="2"/>
      <w:szCs w:val="24"/>
    </w:rPr>
  </w:style>
  <w:style w:type="paragraph" w:styleId="aa">
    <w:name w:val="Balloon Text"/>
    <w:basedOn w:val="a"/>
    <w:link w:val="ab"/>
    <w:uiPriority w:val="99"/>
    <w:semiHidden/>
    <w:unhideWhenUsed/>
    <w:rsid w:val="004A17F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A17FF"/>
    <w:rPr>
      <w:rFonts w:asciiTheme="majorHAnsi" w:eastAsiaTheme="majorEastAsia" w:hAnsiTheme="majorHAnsi" w:cstheme="majorBidi"/>
      <w:kern w:val="2"/>
      <w:sz w:val="18"/>
      <w:szCs w:val="18"/>
    </w:rPr>
  </w:style>
  <w:style w:type="paragraph" w:styleId="ac">
    <w:name w:val="Body Text Indent"/>
    <w:basedOn w:val="a"/>
    <w:link w:val="ad"/>
    <w:semiHidden/>
    <w:rsid w:val="00656648"/>
    <w:pPr>
      <w:ind w:left="600" w:hangingChars="300" w:hanging="600"/>
    </w:pPr>
    <w:rPr>
      <w:szCs w:val="20"/>
    </w:rPr>
  </w:style>
  <w:style w:type="character" w:customStyle="1" w:styleId="ad">
    <w:name w:val="本文インデント (文字)"/>
    <w:basedOn w:val="a0"/>
    <w:link w:val="ac"/>
    <w:semiHidden/>
    <w:rsid w:val="00656648"/>
    <w:rPr>
      <w:rFonts w:ascii="ＭＳ 明朝"/>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8F5"/>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25"/>
    <w:pPr>
      <w:tabs>
        <w:tab w:val="center" w:pos="4252"/>
        <w:tab w:val="right" w:pos="8504"/>
      </w:tabs>
      <w:snapToGrid w:val="0"/>
    </w:pPr>
  </w:style>
  <w:style w:type="paragraph" w:customStyle="1" w:styleId="a5">
    <w:name w:val="大問"/>
    <w:basedOn w:val="a"/>
    <w:next w:val="a"/>
    <w:rsid w:val="00AB7B99"/>
    <w:pPr>
      <w:spacing w:beforeLines="100" w:line="360" w:lineRule="exact"/>
      <w:ind w:left="400" w:hangingChars="200" w:hanging="400"/>
    </w:pPr>
    <w:rPr>
      <w:rFonts w:eastAsia="ＭＳ ゴシック"/>
    </w:rPr>
  </w:style>
  <w:style w:type="paragraph" w:customStyle="1" w:styleId="a6">
    <w:name w:val="小問"/>
    <w:basedOn w:val="a"/>
    <w:rsid w:val="00F242AC"/>
    <w:pPr>
      <w:tabs>
        <w:tab w:val="left" w:pos="400"/>
      </w:tabs>
      <w:ind w:left="200" w:hangingChars="100" w:hanging="200"/>
    </w:pPr>
  </w:style>
  <w:style w:type="paragraph" w:customStyle="1" w:styleId="a7">
    <w:name w:val="選択肢"/>
    <w:basedOn w:val="a"/>
    <w:rsid w:val="00F242AC"/>
    <w:pPr>
      <w:tabs>
        <w:tab w:val="left" w:pos="800"/>
        <w:tab w:val="left" w:pos="3400"/>
        <w:tab w:val="left" w:pos="3800"/>
      </w:tabs>
      <w:ind w:left="420"/>
    </w:pPr>
  </w:style>
  <w:style w:type="character" w:customStyle="1" w:styleId="a4">
    <w:name w:val="ヘッダー (文字)"/>
    <w:basedOn w:val="a0"/>
    <w:link w:val="a3"/>
    <w:uiPriority w:val="99"/>
    <w:rsid w:val="00481925"/>
    <w:rPr>
      <w:rFonts w:ascii="ＭＳ 明朝"/>
      <w:kern w:val="2"/>
      <w:szCs w:val="24"/>
    </w:rPr>
  </w:style>
  <w:style w:type="paragraph" w:styleId="a8">
    <w:name w:val="footer"/>
    <w:basedOn w:val="a"/>
    <w:link w:val="a9"/>
    <w:uiPriority w:val="99"/>
    <w:unhideWhenUsed/>
    <w:rsid w:val="00481925"/>
    <w:pPr>
      <w:tabs>
        <w:tab w:val="center" w:pos="4252"/>
        <w:tab w:val="right" w:pos="8504"/>
      </w:tabs>
      <w:snapToGrid w:val="0"/>
    </w:pPr>
  </w:style>
  <w:style w:type="character" w:customStyle="1" w:styleId="a9">
    <w:name w:val="フッター (文字)"/>
    <w:basedOn w:val="a0"/>
    <w:link w:val="a8"/>
    <w:uiPriority w:val="99"/>
    <w:rsid w:val="00481925"/>
    <w:rPr>
      <w:rFonts w:ascii="ＭＳ 明朝"/>
      <w:kern w:val="2"/>
      <w:szCs w:val="24"/>
    </w:rPr>
  </w:style>
  <w:style w:type="paragraph" w:styleId="aa">
    <w:name w:val="Balloon Text"/>
    <w:basedOn w:val="a"/>
    <w:link w:val="ab"/>
    <w:uiPriority w:val="99"/>
    <w:semiHidden/>
    <w:unhideWhenUsed/>
    <w:rsid w:val="004A17F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A17FF"/>
    <w:rPr>
      <w:rFonts w:asciiTheme="majorHAnsi" w:eastAsiaTheme="majorEastAsia" w:hAnsiTheme="majorHAnsi" w:cstheme="majorBidi"/>
      <w:kern w:val="2"/>
      <w:sz w:val="18"/>
      <w:szCs w:val="18"/>
    </w:rPr>
  </w:style>
  <w:style w:type="paragraph" w:styleId="ac">
    <w:name w:val="Body Text Indent"/>
    <w:basedOn w:val="a"/>
    <w:link w:val="ad"/>
    <w:semiHidden/>
    <w:rsid w:val="00656648"/>
    <w:pPr>
      <w:ind w:left="600" w:hangingChars="300" w:hanging="600"/>
    </w:pPr>
    <w:rPr>
      <w:szCs w:val="20"/>
    </w:rPr>
  </w:style>
  <w:style w:type="character" w:customStyle="1" w:styleId="ad">
    <w:name w:val="本文インデント (文字)"/>
    <w:basedOn w:val="a0"/>
    <w:link w:val="ac"/>
    <w:semiHidden/>
    <w:rsid w:val="00656648"/>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1527">
      <w:bodyDiv w:val="1"/>
      <w:marLeft w:val="0"/>
      <w:marRight w:val="0"/>
      <w:marTop w:val="0"/>
      <w:marBottom w:val="0"/>
      <w:divBdr>
        <w:top w:val="none" w:sz="0" w:space="0" w:color="auto"/>
        <w:left w:val="none" w:sz="0" w:space="0" w:color="auto"/>
        <w:bottom w:val="none" w:sz="0" w:space="0" w:color="auto"/>
        <w:right w:val="none" w:sz="0" w:space="0" w:color="auto"/>
      </w:divBdr>
    </w:div>
    <w:div w:id="66351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DC498-9FA8-4407-B3F4-B299C6EE6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331</Words>
  <Characters>1893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啓林館</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啓林館</dc:creator>
  <cp:keywords/>
  <dc:description/>
  <cp:lastModifiedBy>PL210001</cp:lastModifiedBy>
  <cp:revision>2</cp:revision>
  <cp:lastPrinted>2011-10-25T08:00:00Z</cp:lastPrinted>
  <dcterms:created xsi:type="dcterms:W3CDTF">2011-10-25T08:04:00Z</dcterms:created>
  <dcterms:modified xsi:type="dcterms:W3CDTF">2011-10-25T08:04:00Z</dcterms:modified>
  <cp:category/>
</cp:coreProperties>
</file>